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21C6" w14:textId="77777777" w:rsidR="00D71B88" w:rsidRDefault="00D71B88">
      <w:pPr>
        <w:pStyle w:val="Textoindependiente"/>
        <w:rPr>
          <w:rFonts w:ascii="Times New Roman"/>
          <w:sz w:val="20"/>
        </w:rPr>
      </w:pPr>
    </w:p>
    <w:p w14:paraId="7D756312" w14:textId="0762E442" w:rsidR="00D71B88" w:rsidRDefault="00D71B88">
      <w:pPr>
        <w:pStyle w:val="Textoindependiente"/>
        <w:rPr>
          <w:rFonts w:ascii="Times New Roman"/>
          <w:sz w:val="20"/>
        </w:rPr>
      </w:pPr>
    </w:p>
    <w:p w14:paraId="77DB629C" w14:textId="77777777" w:rsidR="009F6D03" w:rsidRDefault="009F6D03">
      <w:pPr>
        <w:pStyle w:val="Textoindependiente"/>
        <w:rPr>
          <w:rFonts w:ascii="Times New Roman"/>
          <w:sz w:val="20"/>
        </w:rPr>
      </w:pPr>
    </w:p>
    <w:p w14:paraId="1ADE5BCC" w14:textId="4FF2913E" w:rsidR="009F6D03" w:rsidRPr="009F6D03" w:rsidRDefault="00551AF7" w:rsidP="009F6D03">
      <w:pPr>
        <w:jc w:val="center"/>
        <w:rPr>
          <w:b/>
          <w:bCs/>
          <w:spacing w:val="-50"/>
          <w:sz w:val="24"/>
          <w:szCs w:val="24"/>
        </w:rPr>
      </w:pPr>
      <w:r w:rsidRPr="009F6D03">
        <w:rPr>
          <w:b/>
          <w:bCs/>
          <w:sz w:val="24"/>
          <w:szCs w:val="24"/>
        </w:rPr>
        <w:t>ESTRATEGIA DE I RENDICIÓN DE CUENTAS</w:t>
      </w:r>
      <w:r w:rsidR="009F6D03" w:rsidRPr="009F6D03">
        <w:rPr>
          <w:b/>
          <w:bCs/>
          <w:sz w:val="24"/>
          <w:szCs w:val="24"/>
        </w:rPr>
        <w:t xml:space="preserve"> 202</w:t>
      </w:r>
      <w:r w:rsidR="001A1F71">
        <w:rPr>
          <w:b/>
          <w:bCs/>
          <w:sz w:val="24"/>
          <w:szCs w:val="24"/>
        </w:rPr>
        <w:t>3</w:t>
      </w:r>
    </w:p>
    <w:p w14:paraId="62C74987" w14:textId="77777777" w:rsidR="009F6D03" w:rsidRDefault="009F6D03" w:rsidP="009F6D03">
      <w:pPr>
        <w:jc w:val="center"/>
        <w:rPr>
          <w:b/>
          <w:bCs/>
        </w:rPr>
      </w:pPr>
    </w:p>
    <w:p w14:paraId="1B66A7F2" w14:textId="08092B1A" w:rsidR="00D71B88" w:rsidRPr="009F6D03" w:rsidRDefault="00551AF7" w:rsidP="009F6D03">
      <w:pPr>
        <w:jc w:val="center"/>
        <w:rPr>
          <w:b/>
          <w:bCs/>
        </w:rPr>
      </w:pPr>
      <w:r w:rsidRPr="009F6D03">
        <w:rPr>
          <w:b/>
          <w:bCs/>
        </w:rPr>
        <w:t>ANTECEDENTES</w:t>
      </w:r>
    </w:p>
    <w:p w14:paraId="125C81A4" w14:textId="46C63C59" w:rsidR="009F6D03" w:rsidRDefault="009F6D03" w:rsidP="009F6D03"/>
    <w:p w14:paraId="3E06010B" w14:textId="77777777" w:rsidR="009F6D03" w:rsidRDefault="009F6D03" w:rsidP="009F6D03"/>
    <w:p w14:paraId="4C45B2E0" w14:textId="1EE68543" w:rsidR="00D71B88" w:rsidRDefault="00551AF7">
      <w:pPr>
        <w:pStyle w:val="Textoindependiente"/>
        <w:ind w:left="119" w:right="119"/>
        <w:jc w:val="both"/>
      </w:pPr>
      <w:r>
        <w:t>Según</w:t>
      </w:r>
      <w:r>
        <w:rPr>
          <w:spacing w:val="-10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Manual</w:t>
      </w:r>
      <w:r>
        <w:rPr>
          <w:spacing w:val="-5"/>
        </w:rPr>
        <w:t xml:space="preserve"> </w:t>
      </w:r>
      <w:r>
        <w:t>Único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Rendición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Cuentas-</w:t>
      </w:r>
      <w:r>
        <w:rPr>
          <w:spacing w:val="-7"/>
        </w:rPr>
        <w:t xml:space="preserve"> </w:t>
      </w:r>
      <w:r>
        <w:t>MURC</w:t>
      </w:r>
      <w:r>
        <w:rPr>
          <w:spacing w:val="-7"/>
        </w:rPr>
        <w:t xml:space="preserve"> </w:t>
      </w:r>
      <w:r>
        <w:t>publicado</w:t>
      </w:r>
      <w:r>
        <w:rPr>
          <w:spacing w:val="-3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departamento</w:t>
      </w:r>
      <w:r>
        <w:rPr>
          <w:spacing w:val="-5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Pública-</w:t>
      </w:r>
      <w:r>
        <w:rPr>
          <w:spacing w:val="1"/>
        </w:rPr>
        <w:t xml:space="preserve"> </w:t>
      </w:r>
      <w:r>
        <w:t>DAFP</w:t>
      </w:r>
      <w:r w:rsidR="001F15C1">
        <w:rPr>
          <w:rStyle w:val="Refdenotaalpie"/>
        </w:rPr>
        <w:footnoteReference w:id="1"/>
      </w:r>
      <w:r>
        <w:t>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rendición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oportunidad</w:t>
      </w:r>
      <w:r>
        <w:rPr>
          <w:spacing w:val="-12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sociedad</w:t>
      </w:r>
      <w:r>
        <w:rPr>
          <w:spacing w:val="-11"/>
        </w:rPr>
        <w:t xml:space="preserve"> </w:t>
      </w:r>
      <w:r>
        <w:t>evidencie</w:t>
      </w:r>
      <w:r>
        <w:rPr>
          <w:spacing w:val="-7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resultados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acuerdo</w:t>
      </w:r>
      <w:r>
        <w:rPr>
          <w:spacing w:val="-9"/>
        </w:rPr>
        <w:t xml:space="preserve"> </w:t>
      </w:r>
      <w:r>
        <w:t>con</w:t>
      </w:r>
      <w:r>
        <w:rPr>
          <w:spacing w:val="-50"/>
        </w:rPr>
        <w:t xml:space="preserve"> </w:t>
      </w:r>
      <w:r>
        <w:t>el cumplimiento de la misión o propósito fundamental, además, de la entrega efectiva</w:t>
      </w:r>
      <w:r>
        <w:rPr>
          <w:spacing w:val="1"/>
        </w:rPr>
        <w:t xml:space="preserve"> </w:t>
      </w:r>
      <w:r>
        <w:t>de bienes y servicios orientados a satisfacer las necesidades o problemas sociales de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valor.</w:t>
      </w:r>
    </w:p>
    <w:p w14:paraId="28EC0B8D" w14:textId="77777777" w:rsidR="00D71B88" w:rsidRDefault="00D71B88">
      <w:pPr>
        <w:pStyle w:val="Textoindependiente"/>
        <w:spacing w:before="1"/>
      </w:pPr>
    </w:p>
    <w:p w14:paraId="0283E157" w14:textId="73AA1D90" w:rsidR="00D71B88" w:rsidRDefault="00551AF7">
      <w:pPr>
        <w:pStyle w:val="Textoindependiente"/>
        <w:ind w:left="119"/>
        <w:jc w:val="both"/>
      </w:pPr>
      <w:r>
        <w:t>La</w:t>
      </w:r>
      <w:r>
        <w:rPr>
          <w:spacing w:val="-3"/>
        </w:rPr>
        <w:t xml:space="preserve"> </w:t>
      </w:r>
      <w:r>
        <w:t>rendición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realiza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propósitos:</w:t>
      </w:r>
    </w:p>
    <w:p w14:paraId="603D1F3D" w14:textId="77777777" w:rsidR="00183203" w:rsidRDefault="00183203">
      <w:pPr>
        <w:pStyle w:val="Textoindependiente"/>
        <w:ind w:left="119"/>
        <w:jc w:val="both"/>
      </w:pPr>
    </w:p>
    <w:p w14:paraId="1868742A" w14:textId="77777777" w:rsidR="00D71B88" w:rsidRDefault="00551AF7">
      <w:pPr>
        <w:pStyle w:val="Prrafodelista"/>
        <w:numPr>
          <w:ilvl w:val="0"/>
          <w:numId w:val="2"/>
        </w:numPr>
        <w:tabs>
          <w:tab w:val="left" w:pos="840"/>
        </w:tabs>
        <w:spacing w:before="1"/>
        <w:ind w:right="117"/>
        <w:jc w:val="both"/>
        <w:rPr>
          <w:sz w:val="24"/>
        </w:rPr>
      </w:pPr>
      <w:r>
        <w:rPr>
          <w:sz w:val="24"/>
        </w:rPr>
        <w:t>Informar, explicar y justificar en lenguaje comprensible diálogos participativos</w:t>
      </w:r>
      <w:r>
        <w:rPr>
          <w:spacing w:val="1"/>
          <w:sz w:val="24"/>
        </w:rPr>
        <w:t xml:space="preserve"> </w:t>
      </w:r>
      <w:r>
        <w:rPr>
          <w:sz w:val="24"/>
        </w:rPr>
        <w:t>entre entidades del estado y sus grupos de valor en todo el ciclo de la gestión</w:t>
      </w:r>
      <w:r>
        <w:rPr>
          <w:spacing w:val="1"/>
          <w:sz w:val="24"/>
        </w:rPr>
        <w:t xml:space="preserve"> </w:t>
      </w:r>
      <w:r>
        <w:rPr>
          <w:sz w:val="24"/>
        </w:rPr>
        <w:t>pública.</w:t>
      </w:r>
    </w:p>
    <w:p w14:paraId="7A3D3384" w14:textId="41704733" w:rsidR="00D71B88" w:rsidRDefault="00551AF7">
      <w:pPr>
        <w:pStyle w:val="Prrafodelista"/>
        <w:numPr>
          <w:ilvl w:val="0"/>
          <w:numId w:val="2"/>
        </w:numPr>
        <w:tabs>
          <w:tab w:val="left" w:pos="840"/>
        </w:tabs>
        <w:ind w:right="124"/>
        <w:jc w:val="both"/>
        <w:rPr>
          <w:sz w:val="24"/>
        </w:rPr>
      </w:pPr>
      <w:r>
        <w:rPr>
          <w:sz w:val="24"/>
        </w:rPr>
        <w:t>Evidenciar las múltiples actividades que desarrolla la entidad para cumplir su</w:t>
      </w:r>
      <w:r>
        <w:rPr>
          <w:spacing w:val="1"/>
          <w:sz w:val="24"/>
        </w:rPr>
        <w:t xml:space="preserve"> </w:t>
      </w:r>
      <w:r>
        <w:rPr>
          <w:sz w:val="24"/>
        </w:rPr>
        <w:t>propósito</w:t>
      </w:r>
      <w:r>
        <w:rPr>
          <w:spacing w:val="-8"/>
          <w:sz w:val="24"/>
        </w:rPr>
        <w:t xml:space="preserve"> </w:t>
      </w:r>
      <w:r>
        <w:rPr>
          <w:sz w:val="24"/>
        </w:rPr>
        <w:t>fundamental</w:t>
      </w:r>
      <w:r>
        <w:rPr>
          <w:spacing w:val="-6"/>
          <w:sz w:val="24"/>
        </w:rPr>
        <w:t xml:space="preserve"> </w:t>
      </w:r>
      <w:r>
        <w:rPr>
          <w:sz w:val="24"/>
        </w:rPr>
        <w:t>(misión,</w:t>
      </w:r>
      <w:r>
        <w:rPr>
          <w:spacing w:val="-6"/>
          <w:sz w:val="24"/>
        </w:rPr>
        <w:t xml:space="preserve"> </w:t>
      </w:r>
      <w:r>
        <w:rPr>
          <w:sz w:val="24"/>
        </w:rPr>
        <w:t>razón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ser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-9"/>
          <w:sz w:val="24"/>
        </w:rPr>
        <w:t xml:space="preserve"> </w:t>
      </w:r>
      <w:r>
        <w:rPr>
          <w:sz w:val="24"/>
        </w:rPr>
        <w:t>objeto</w:t>
      </w:r>
      <w:r>
        <w:rPr>
          <w:spacing w:val="-5"/>
          <w:sz w:val="24"/>
        </w:rPr>
        <w:t xml:space="preserve"> </w:t>
      </w:r>
      <w:r>
        <w:rPr>
          <w:sz w:val="24"/>
        </w:rPr>
        <w:t>social),</w:t>
      </w:r>
      <w:r>
        <w:rPr>
          <w:spacing w:val="-9"/>
          <w:sz w:val="24"/>
        </w:rPr>
        <w:t xml:space="preserve"> </w:t>
      </w:r>
      <w:r>
        <w:rPr>
          <w:sz w:val="24"/>
        </w:rPr>
        <w:t>involucrando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51"/>
          <w:sz w:val="24"/>
        </w:rPr>
        <w:t xml:space="preserve"> </w:t>
      </w:r>
      <w:r>
        <w:rPr>
          <w:spacing w:val="-1"/>
          <w:sz w:val="24"/>
        </w:rPr>
        <w:t>grupos de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valor </w:t>
      </w:r>
      <w:r>
        <w:rPr>
          <w:sz w:val="24"/>
        </w:rPr>
        <w:t>de manera corresponsable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cumplimiento de </w:t>
      </w:r>
      <w:r w:rsidR="00202503">
        <w:rPr>
          <w:sz w:val="24"/>
        </w:rPr>
        <w:t>esta</w:t>
      </w:r>
      <w:r>
        <w:rPr>
          <w:sz w:val="24"/>
        </w:rPr>
        <w:t>.</w:t>
      </w:r>
    </w:p>
    <w:p w14:paraId="18EE5201" w14:textId="77777777" w:rsidR="00D71B88" w:rsidRDefault="00551AF7">
      <w:pPr>
        <w:pStyle w:val="Prrafodelista"/>
        <w:numPr>
          <w:ilvl w:val="0"/>
          <w:numId w:val="2"/>
        </w:numPr>
        <w:tabs>
          <w:tab w:val="left" w:pos="840"/>
        </w:tabs>
        <w:spacing w:before="1"/>
        <w:ind w:right="125"/>
        <w:jc w:val="both"/>
        <w:rPr>
          <w:sz w:val="24"/>
        </w:rPr>
      </w:pPr>
      <w:r>
        <w:rPr>
          <w:sz w:val="24"/>
        </w:rPr>
        <w:t>Generar</w:t>
      </w:r>
      <w:r>
        <w:rPr>
          <w:spacing w:val="1"/>
          <w:sz w:val="24"/>
        </w:rPr>
        <w:t xml:space="preserve"> </w:t>
      </w:r>
      <w:r>
        <w:rPr>
          <w:sz w:val="24"/>
        </w:rPr>
        <w:t>innovación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gestión</w:t>
      </w:r>
      <w:r>
        <w:rPr>
          <w:spacing w:val="1"/>
          <w:sz w:val="24"/>
        </w:rPr>
        <w:t xml:space="preserve"> </w:t>
      </w:r>
      <w:r>
        <w:rPr>
          <w:sz w:val="24"/>
        </w:rPr>
        <w:t>pública</w:t>
      </w:r>
      <w:r>
        <w:rPr>
          <w:spacing w:val="1"/>
          <w:sz w:val="24"/>
        </w:rPr>
        <w:t xml:space="preserve"> </w:t>
      </w:r>
      <w:r>
        <w:rPr>
          <w:sz w:val="24"/>
        </w:rPr>
        <w:t>incorporando</w:t>
      </w:r>
      <w:r>
        <w:rPr>
          <w:spacing w:val="1"/>
          <w:sz w:val="24"/>
        </w:rPr>
        <w:t xml:space="preserve"> </w:t>
      </w:r>
      <w:r>
        <w:rPr>
          <w:sz w:val="24"/>
        </w:rPr>
        <w:t>propuestas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participativas</w:t>
      </w:r>
      <w:r>
        <w:rPr>
          <w:sz w:val="24"/>
        </w:rPr>
        <w:t xml:space="preserve"> </w:t>
      </w:r>
      <w:r>
        <w:rPr>
          <w:spacing w:val="-1"/>
          <w:sz w:val="24"/>
        </w:rPr>
        <w:t>para el</w:t>
      </w:r>
      <w:r>
        <w:rPr>
          <w:sz w:val="24"/>
        </w:rPr>
        <w:t xml:space="preserve"> </w:t>
      </w:r>
      <w:r>
        <w:rPr>
          <w:spacing w:val="-1"/>
          <w:sz w:val="24"/>
        </w:rPr>
        <w:t>buen desarrollo</w:t>
      </w:r>
      <w:r>
        <w:rPr>
          <w:spacing w:val="1"/>
          <w:sz w:val="24"/>
        </w:rPr>
        <w:t xml:space="preserve"> </w:t>
      </w:r>
      <w:r>
        <w:rPr>
          <w:sz w:val="24"/>
        </w:rPr>
        <w:t>de los objetivos de su</w:t>
      </w:r>
      <w:r>
        <w:rPr>
          <w:spacing w:val="-14"/>
          <w:sz w:val="24"/>
        </w:rPr>
        <w:t xml:space="preserve"> </w:t>
      </w:r>
      <w:r>
        <w:rPr>
          <w:sz w:val="24"/>
        </w:rPr>
        <w:t>entidad.</w:t>
      </w:r>
    </w:p>
    <w:p w14:paraId="09CCBE5E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line="289" w:lineRule="exact"/>
        <w:ind w:hanging="361"/>
        <w:rPr>
          <w:sz w:val="24"/>
        </w:rPr>
      </w:pPr>
      <w:r>
        <w:rPr>
          <w:sz w:val="24"/>
        </w:rPr>
        <w:t>Promover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participación</w:t>
      </w:r>
      <w:r>
        <w:rPr>
          <w:spacing w:val="-9"/>
          <w:sz w:val="24"/>
        </w:rPr>
        <w:t xml:space="preserve"> </w:t>
      </w:r>
      <w:r>
        <w:rPr>
          <w:sz w:val="24"/>
        </w:rPr>
        <w:t>democrática.</w:t>
      </w:r>
    </w:p>
    <w:p w14:paraId="0EAFD300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line="294" w:lineRule="exact"/>
        <w:ind w:hanging="361"/>
        <w:rPr>
          <w:sz w:val="24"/>
        </w:rPr>
      </w:pPr>
      <w:r>
        <w:rPr>
          <w:sz w:val="24"/>
        </w:rPr>
        <w:t>Tomar</w:t>
      </w:r>
      <w:r>
        <w:rPr>
          <w:spacing w:val="-4"/>
          <w:sz w:val="24"/>
        </w:rPr>
        <w:t xml:space="preserve"> </w:t>
      </w:r>
      <w:r>
        <w:rPr>
          <w:sz w:val="24"/>
        </w:rPr>
        <w:t>decisiones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partir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diálogo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grupos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valor.</w:t>
      </w:r>
    </w:p>
    <w:p w14:paraId="0A3E58FB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before="5" w:line="291" w:lineRule="exact"/>
        <w:ind w:hanging="361"/>
        <w:rPr>
          <w:sz w:val="24"/>
        </w:rPr>
      </w:pPr>
      <w:r>
        <w:rPr>
          <w:spacing w:val="-1"/>
          <w:sz w:val="24"/>
        </w:rPr>
        <w:t xml:space="preserve">Fomentar la transparencia en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gestión de la administración</w:t>
      </w:r>
      <w:r>
        <w:rPr>
          <w:spacing w:val="-16"/>
          <w:sz w:val="24"/>
        </w:rPr>
        <w:t xml:space="preserve"> </w:t>
      </w:r>
      <w:r>
        <w:rPr>
          <w:sz w:val="24"/>
        </w:rPr>
        <w:t>pública.</w:t>
      </w:r>
    </w:p>
    <w:p w14:paraId="14E84E95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line="291" w:lineRule="exact"/>
        <w:ind w:hanging="361"/>
        <w:rPr>
          <w:sz w:val="24"/>
        </w:rPr>
      </w:pPr>
      <w:r>
        <w:rPr>
          <w:sz w:val="24"/>
        </w:rPr>
        <w:t>Consolidar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gobierno</w:t>
      </w:r>
      <w:r>
        <w:rPr>
          <w:spacing w:val="-2"/>
          <w:sz w:val="24"/>
        </w:rPr>
        <w:t xml:space="preserve"> </w:t>
      </w:r>
      <w:r>
        <w:rPr>
          <w:sz w:val="24"/>
        </w:rPr>
        <w:t>abierto.</w:t>
      </w:r>
    </w:p>
    <w:p w14:paraId="2F1B62DA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before="1"/>
        <w:ind w:hanging="361"/>
        <w:rPr>
          <w:sz w:val="24"/>
        </w:rPr>
      </w:pPr>
      <w:r>
        <w:rPr>
          <w:sz w:val="24"/>
        </w:rPr>
        <w:t>Constituir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ejemplo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buen</w:t>
      </w:r>
      <w:r>
        <w:rPr>
          <w:spacing w:val="-4"/>
          <w:sz w:val="24"/>
        </w:rPr>
        <w:t xml:space="preserve"> </w:t>
      </w:r>
      <w:r>
        <w:rPr>
          <w:sz w:val="24"/>
        </w:rPr>
        <w:t>gobierno.</w:t>
      </w:r>
    </w:p>
    <w:p w14:paraId="48AC0BED" w14:textId="77777777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before="5" w:line="242" w:lineRule="auto"/>
        <w:ind w:right="126"/>
        <w:rPr>
          <w:sz w:val="24"/>
        </w:rPr>
      </w:pPr>
      <w:r>
        <w:rPr>
          <w:sz w:val="24"/>
        </w:rPr>
        <w:t>Garantizar</w:t>
      </w:r>
      <w:r>
        <w:rPr>
          <w:spacing w:val="28"/>
          <w:sz w:val="24"/>
        </w:rPr>
        <w:t xml:space="preserve"> </w:t>
      </w:r>
      <w:r>
        <w:rPr>
          <w:sz w:val="24"/>
        </w:rPr>
        <w:t>y</w:t>
      </w:r>
      <w:r>
        <w:rPr>
          <w:spacing w:val="28"/>
          <w:sz w:val="24"/>
        </w:rPr>
        <w:t xml:space="preserve"> </w:t>
      </w:r>
      <w:r>
        <w:rPr>
          <w:sz w:val="24"/>
        </w:rPr>
        <w:t>fomentar</w:t>
      </w:r>
      <w:r>
        <w:rPr>
          <w:spacing w:val="30"/>
          <w:sz w:val="24"/>
        </w:rPr>
        <w:t xml:space="preserve"> </w:t>
      </w:r>
      <w:r>
        <w:rPr>
          <w:sz w:val="24"/>
        </w:rPr>
        <w:t>el</w:t>
      </w:r>
      <w:r>
        <w:rPr>
          <w:spacing w:val="29"/>
          <w:sz w:val="24"/>
        </w:rPr>
        <w:t xml:space="preserve"> </w:t>
      </w:r>
      <w:r>
        <w:rPr>
          <w:sz w:val="24"/>
        </w:rPr>
        <w:t>derecho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29"/>
          <w:sz w:val="24"/>
        </w:rPr>
        <w:t xml:space="preserve"> </w:t>
      </w:r>
      <w:r>
        <w:rPr>
          <w:sz w:val="24"/>
        </w:rPr>
        <w:t>ciudadanía</w:t>
      </w:r>
      <w:r>
        <w:rPr>
          <w:spacing w:val="29"/>
          <w:sz w:val="24"/>
        </w:rPr>
        <w:t xml:space="preserve"> </w:t>
      </w:r>
      <w:r>
        <w:rPr>
          <w:sz w:val="24"/>
        </w:rPr>
        <w:t>y</w:t>
      </w:r>
      <w:r>
        <w:rPr>
          <w:spacing w:val="28"/>
          <w:sz w:val="24"/>
        </w:rPr>
        <w:t xml:space="preserve"> </w:t>
      </w:r>
      <w:r>
        <w:rPr>
          <w:sz w:val="24"/>
        </w:rPr>
        <w:t>la</w:t>
      </w:r>
      <w:r>
        <w:rPr>
          <w:spacing w:val="30"/>
          <w:sz w:val="24"/>
        </w:rPr>
        <w:t xml:space="preserve"> </w:t>
      </w:r>
      <w:r>
        <w:rPr>
          <w:sz w:val="24"/>
        </w:rPr>
        <w:t>sociedad</w:t>
      </w:r>
      <w:r>
        <w:rPr>
          <w:spacing w:val="28"/>
          <w:sz w:val="24"/>
        </w:rPr>
        <w:t xml:space="preserve"> </w:t>
      </w:r>
      <w:r>
        <w:rPr>
          <w:sz w:val="24"/>
        </w:rPr>
        <w:t>civil</w:t>
      </w:r>
      <w:r>
        <w:rPr>
          <w:spacing w:val="29"/>
          <w:sz w:val="24"/>
        </w:rPr>
        <w:t xml:space="preserve"> </w:t>
      </w: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pedir</w:t>
      </w:r>
      <w:r>
        <w:rPr>
          <w:spacing w:val="-50"/>
          <w:sz w:val="24"/>
        </w:rPr>
        <w:t xml:space="preserve"> </w:t>
      </w:r>
      <w:r>
        <w:rPr>
          <w:sz w:val="24"/>
        </w:rPr>
        <w:t>cuentas</w:t>
      </w:r>
      <w:r>
        <w:rPr>
          <w:spacing w:val="-1"/>
          <w:sz w:val="24"/>
        </w:rPr>
        <w:t xml:space="preserve"> </w:t>
      </w:r>
      <w:r>
        <w:rPr>
          <w:sz w:val="24"/>
        </w:rPr>
        <w:t>como un</w:t>
      </w:r>
      <w:r>
        <w:rPr>
          <w:spacing w:val="-2"/>
          <w:sz w:val="24"/>
        </w:rPr>
        <w:t xml:space="preserve"> </w:t>
      </w:r>
      <w:r>
        <w:rPr>
          <w:sz w:val="24"/>
        </w:rPr>
        <w:t>ejercicio de</w:t>
      </w:r>
      <w:r>
        <w:rPr>
          <w:spacing w:val="-1"/>
          <w:sz w:val="24"/>
        </w:rPr>
        <w:t xml:space="preserve"> </w:t>
      </w:r>
      <w:r>
        <w:rPr>
          <w:sz w:val="24"/>
        </w:rPr>
        <w:t>control social</w:t>
      </w:r>
      <w:r>
        <w:rPr>
          <w:spacing w:val="-1"/>
          <w:sz w:val="24"/>
        </w:rPr>
        <w:t xml:space="preserve"> </w:t>
      </w:r>
      <w:r>
        <w:rPr>
          <w:sz w:val="24"/>
        </w:rPr>
        <w:t>a la</w:t>
      </w:r>
      <w:r>
        <w:rPr>
          <w:spacing w:val="-2"/>
          <w:sz w:val="24"/>
        </w:rPr>
        <w:t xml:space="preserve"> </w:t>
      </w:r>
      <w:r>
        <w:rPr>
          <w:sz w:val="24"/>
        </w:rPr>
        <w:t>gestión</w:t>
      </w:r>
      <w:r>
        <w:rPr>
          <w:spacing w:val="-9"/>
          <w:sz w:val="24"/>
        </w:rPr>
        <w:t xml:space="preserve"> </w:t>
      </w:r>
      <w:r>
        <w:rPr>
          <w:sz w:val="24"/>
        </w:rPr>
        <w:t>pública.</w:t>
      </w:r>
    </w:p>
    <w:p w14:paraId="0B526EEC" w14:textId="3662E213" w:rsidR="00D71B88" w:rsidRDefault="00551AF7">
      <w:pPr>
        <w:pStyle w:val="Prrafodelista"/>
        <w:numPr>
          <w:ilvl w:val="0"/>
          <w:numId w:val="2"/>
        </w:numPr>
        <w:tabs>
          <w:tab w:val="left" w:pos="839"/>
          <w:tab w:val="left" w:pos="840"/>
        </w:tabs>
        <w:spacing w:line="242" w:lineRule="auto"/>
        <w:ind w:right="136"/>
        <w:rPr>
          <w:sz w:val="24"/>
        </w:rPr>
      </w:pPr>
      <w:r>
        <w:rPr>
          <w:sz w:val="24"/>
        </w:rPr>
        <w:t>Cumplir</w:t>
      </w:r>
      <w:r>
        <w:rPr>
          <w:spacing w:val="3"/>
          <w:sz w:val="24"/>
        </w:rPr>
        <w:t xml:space="preserve"> </w:t>
      </w:r>
      <w:r>
        <w:rPr>
          <w:sz w:val="24"/>
        </w:rPr>
        <w:t>con</w:t>
      </w:r>
      <w:r>
        <w:rPr>
          <w:spacing w:val="3"/>
          <w:sz w:val="24"/>
        </w:rPr>
        <w:t xml:space="preserve"> </w:t>
      </w: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r>
        <w:rPr>
          <w:sz w:val="24"/>
        </w:rPr>
        <w:t>responsabilidad</w:t>
      </w:r>
      <w:r>
        <w:rPr>
          <w:spacing w:val="3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estado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rendir</w:t>
      </w:r>
      <w:r>
        <w:rPr>
          <w:spacing w:val="3"/>
          <w:sz w:val="24"/>
        </w:rPr>
        <w:t xml:space="preserve"> </w:t>
      </w:r>
      <w:r>
        <w:rPr>
          <w:sz w:val="24"/>
        </w:rPr>
        <w:t>cuentas,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acuerdo</w:t>
      </w:r>
      <w:r>
        <w:rPr>
          <w:spacing w:val="3"/>
          <w:sz w:val="24"/>
        </w:rPr>
        <w:t xml:space="preserve"> </w:t>
      </w:r>
      <w:r>
        <w:rPr>
          <w:sz w:val="24"/>
        </w:rPr>
        <w:t>con</w:t>
      </w:r>
      <w:r>
        <w:rPr>
          <w:spacing w:val="3"/>
          <w:sz w:val="24"/>
        </w:rPr>
        <w:t xml:space="preserve"> </w:t>
      </w:r>
      <w:r>
        <w:rPr>
          <w:sz w:val="24"/>
        </w:rPr>
        <w:t>el</w:t>
      </w:r>
      <w:r>
        <w:rPr>
          <w:spacing w:val="-50"/>
          <w:sz w:val="24"/>
        </w:rPr>
        <w:t xml:space="preserve"> </w:t>
      </w:r>
      <w:r>
        <w:rPr>
          <w:sz w:val="24"/>
        </w:rPr>
        <w:t>artículo</w:t>
      </w:r>
      <w:r>
        <w:rPr>
          <w:spacing w:val="-2"/>
          <w:sz w:val="24"/>
        </w:rPr>
        <w:t xml:space="preserve"> </w:t>
      </w:r>
      <w:r>
        <w:rPr>
          <w:sz w:val="24"/>
        </w:rPr>
        <w:t>50</w:t>
      </w:r>
      <w:r>
        <w:rPr>
          <w:spacing w:val="1"/>
          <w:sz w:val="24"/>
        </w:rPr>
        <w:t xml:space="preserve"> </w:t>
      </w:r>
      <w:r>
        <w:rPr>
          <w:sz w:val="24"/>
        </w:rPr>
        <w:t>de la ley</w:t>
      </w:r>
      <w:r>
        <w:rPr>
          <w:spacing w:val="-1"/>
          <w:sz w:val="24"/>
        </w:rPr>
        <w:t xml:space="preserve"> </w:t>
      </w:r>
      <w:r>
        <w:rPr>
          <w:sz w:val="24"/>
        </w:rPr>
        <w:t>1757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2015.</w:t>
      </w:r>
    </w:p>
    <w:p w14:paraId="0A87BFDB" w14:textId="77777777" w:rsidR="009F6D03" w:rsidRDefault="009F6D03" w:rsidP="009F6D03">
      <w:pPr>
        <w:pStyle w:val="Prrafodelista"/>
        <w:tabs>
          <w:tab w:val="left" w:pos="839"/>
          <w:tab w:val="left" w:pos="840"/>
        </w:tabs>
        <w:spacing w:line="242" w:lineRule="auto"/>
        <w:ind w:right="136" w:firstLine="0"/>
        <w:rPr>
          <w:sz w:val="24"/>
        </w:rPr>
      </w:pPr>
    </w:p>
    <w:p w14:paraId="747615D1" w14:textId="77777777" w:rsidR="00D71B88" w:rsidRDefault="00D71B88">
      <w:pPr>
        <w:pStyle w:val="Textoindependiente"/>
        <w:spacing w:before="10"/>
        <w:rPr>
          <w:sz w:val="22"/>
        </w:rPr>
      </w:pPr>
    </w:p>
    <w:p w14:paraId="712FFB11" w14:textId="17ED54B3" w:rsidR="00D71B88" w:rsidRDefault="009F6D03">
      <w:pPr>
        <w:ind w:left="119" w:right="121"/>
        <w:jc w:val="both"/>
        <w:rPr>
          <w:sz w:val="24"/>
        </w:rPr>
      </w:pPr>
      <w:r>
        <w:rPr>
          <w:b/>
          <w:sz w:val="24"/>
        </w:rPr>
        <w:t>ÁREA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RESPONSABLE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RENDICIÓN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CUENTAS: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responsable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proceso</w:t>
      </w:r>
      <w:r>
        <w:rPr>
          <w:spacing w:val="-1"/>
          <w:sz w:val="24"/>
        </w:rPr>
        <w:t xml:space="preserve"> </w:t>
      </w:r>
      <w:r>
        <w:rPr>
          <w:sz w:val="24"/>
        </w:rPr>
        <w:t>de rendición de</w:t>
      </w:r>
      <w:r>
        <w:rPr>
          <w:spacing w:val="-1"/>
          <w:sz w:val="24"/>
        </w:rPr>
        <w:t xml:space="preserve"> </w:t>
      </w:r>
      <w:r>
        <w:rPr>
          <w:sz w:val="24"/>
        </w:rPr>
        <w:t>cuentas se designó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Subdirección</w:t>
      </w:r>
      <w:r>
        <w:rPr>
          <w:spacing w:val="-1"/>
          <w:sz w:val="24"/>
        </w:rPr>
        <w:t xml:space="preserve"> </w:t>
      </w:r>
      <w:r>
        <w:rPr>
          <w:sz w:val="24"/>
        </w:rPr>
        <w:t>Técnica.</w:t>
      </w:r>
    </w:p>
    <w:p w14:paraId="2C36ED47" w14:textId="77777777" w:rsidR="009F6D03" w:rsidRDefault="009F6D03">
      <w:pPr>
        <w:pStyle w:val="Textoindependiente"/>
        <w:spacing w:before="11"/>
        <w:rPr>
          <w:sz w:val="23"/>
        </w:rPr>
      </w:pPr>
    </w:p>
    <w:p w14:paraId="1017FAD9" w14:textId="4793E7C6" w:rsidR="00D71B88" w:rsidRDefault="00D71B88">
      <w:pPr>
        <w:pStyle w:val="Textoindependiente"/>
        <w:rPr>
          <w:sz w:val="20"/>
        </w:rPr>
      </w:pPr>
    </w:p>
    <w:p w14:paraId="102F6F93" w14:textId="06D80950" w:rsidR="001F15C1" w:rsidRDefault="001F15C1">
      <w:pPr>
        <w:pStyle w:val="Textoindependiente"/>
        <w:rPr>
          <w:sz w:val="20"/>
        </w:rPr>
      </w:pPr>
    </w:p>
    <w:p w14:paraId="28E9EA4D" w14:textId="30CE5434" w:rsidR="001F15C1" w:rsidRDefault="001F15C1">
      <w:pPr>
        <w:pStyle w:val="Textoindependiente"/>
        <w:rPr>
          <w:sz w:val="20"/>
        </w:rPr>
      </w:pPr>
    </w:p>
    <w:p w14:paraId="76812C9F" w14:textId="5499D8E1" w:rsidR="001F15C1" w:rsidRDefault="001F15C1">
      <w:pPr>
        <w:pStyle w:val="Textoindependiente"/>
        <w:rPr>
          <w:sz w:val="20"/>
        </w:rPr>
      </w:pPr>
    </w:p>
    <w:p w14:paraId="2D22192A" w14:textId="102C298A" w:rsidR="001F15C1" w:rsidRDefault="001F15C1">
      <w:pPr>
        <w:pStyle w:val="Textoindependiente"/>
        <w:rPr>
          <w:sz w:val="20"/>
        </w:rPr>
      </w:pPr>
    </w:p>
    <w:p w14:paraId="09425F57" w14:textId="525035AA" w:rsidR="001F15C1" w:rsidRDefault="001F15C1">
      <w:pPr>
        <w:pStyle w:val="Textoindependiente"/>
        <w:rPr>
          <w:sz w:val="20"/>
        </w:rPr>
      </w:pPr>
    </w:p>
    <w:p w14:paraId="6A27A946" w14:textId="0E95DF90" w:rsidR="001F15C1" w:rsidRDefault="001F15C1">
      <w:pPr>
        <w:pStyle w:val="Textoindependiente"/>
        <w:rPr>
          <w:sz w:val="20"/>
        </w:rPr>
      </w:pPr>
    </w:p>
    <w:p w14:paraId="26AE57D4" w14:textId="096C228E" w:rsidR="001F15C1" w:rsidRDefault="001F15C1">
      <w:pPr>
        <w:pStyle w:val="Textoindependiente"/>
        <w:rPr>
          <w:sz w:val="20"/>
        </w:rPr>
      </w:pPr>
    </w:p>
    <w:p w14:paraId="14766074" w14:textId="1C5F04D4" w:rsidR="001F15C1" w:rsidRDefault="001F15C1">
      <w:pPr>
        <w:pStyle w:val="Textoindependiente"/>
        <w:rPr>
          <w:sz w:val="20"/>
        </w:rPr>
      </w:pPr>
    </w:p>
    <w:p w14:paraId="044905D2" w14:textId="007103BD" w:rsidR="001F15C1" w:rsidRDefault="001F15C1">
      <w:pPr>
        <w:pStyle w:val="Textoindependiente"/>
        <w:rPr>
          <w:sz w:val="20"/>
        </w:rPr>
      </w:pPr>
    </w:p>
    <w:p w14:paraId="0AA910DA" w14:textId="12F82E9A" w:rsidR="001F15C1" w:rsidRDefault="001F15C1">
      <w:pPr>
        <w:pStyle w:val="Textoindependiente"/>
        <w:rPr>
          <w:sz w:val="20"/>
        </w:rPr>
      </w:pPr>
    </w:p>
    <w:p w14:paraId="562079C9" w14:textId="36ED002E" w:rsidR="001F15C1" w:rsidRDefault="001F15C1">
      <w:pPr>
        <w:pStyle w:val="Textoindependiente"/>
        <w:rPr>
          <w:sz w:val="20"/>
        </w:rPr>
      </w:pPr>
    </w:p>
    <w:p w14:paraId="3D2CB2F0" w14:textId="76D96CF0" w:rsidR="001F15C1" w:rsidRDefault="001F15C1">
      <w:pPr>
        <w:pStyle w:val="Textoindependiente"/>
        <w:rPr>
          <w:sz w:val="20"/>
        </w:rPr>
      </w:pPr>
    </w:p>
    <w:p w14:paraId="0E352588" w14:textId="27ED8D14" w:rsidR="001F15C1" w:rsidRDefault="001F15C1">
      <w:pPr>
        <w:pStyle w:val="Textoindependiente"/>
        <w:rPr>
          <w:sz w:val="20"/>
        </w:rPr>
      </w:pPr>
    </w:p>
    <w:p w14:paraId="5F49F45B" w14:textId="33303AD3" w:rsidR="001F15C1" w:rsidRDefault="001F15C1">
      <w:pPr>
        <w:pStyle w:val="Textoindependiente"/>
        <w:rPr>
          <w:sz w:val="20"/>
        </w:rPr>
      </w:pPr>
    </w:p>
    <w:p w14:paraId="5C4D7C7A" w14:textId="23AD4DA2" w:rsidR="001F15C1" w:rsidRDefault="001F15C1">
      <w:pPr>
        <w:pStyle w:val="Textoindependiente"/>
        <w:rPr>
          <w:sz w:val="20"/>
        </w:rPr>
      </w:pPr>
    </w:p>
    <w:p w14:paraId="4A87F640" w14:textId="77777777" w:rsidR="001F15C1" w:rsidRDefault="001F15C1">
      <w:pPr>
        <w:pStyle w:val="Textoindependiente"/>
        <w:rPr>
          <w:sz w:val="20"/>
        </w:rPr>
      </w:pPr>
    </w:p>
    <w:p w14:paraId="4EF05933" w14:textId="253884AC" w:rsidR="00D71B88" w:rsidRDefault="00D71B88">
      <w:pPr>
        <w:pStyle w:val="Textoindependiente"/>
        <w:spacing w:before="5"/>
        <w:rPr>
          <w:sz w:val="10"/>
        </w:rPr>
      </w:pPr>
    </w:p>
    <w:p w14:paraId="4D10AB7E" w14:textId="77777777" w:rsidR="009F6D03" w:rsidRDefault="009F6D03" w:rsidP="009F6D03">
      <w:pPr>
        <w:pStyle w:val="Ttulo1"/>
        <w:spacing w:before="0"/>
        <w:jc w:val="both"/>
      </w:pPr>
      <w:r>
        <w:lastRenderedPageBreak/>
        <w:t>EQUIPO</w:t>
      </w:r>
      <w:r>
        <w:rPr>
          <w:spacing w:val="-1"/>
        </w:rPr>
        <w:t xml:space="preserve"> </w:t>
      </w:r>
      <w:r>
        <w:t>LÍDER:</w:t>
      </w:r>
    </w:p>
    <w:p w14:paraId="0446881D" w14:textId="114F6460" w:rsidR="009F6D03" w:rsidRPr="009F6D03" w:rsidRDefault="009F6D03" w:rsidP="009F6D03">
      <w:pPr>
        <w:pStyle w:val="Textoindependiente"/>
        <w:spacing w:before="4"/>
        <w:ind w:left="119" w:right="125"/>
        <w:jc w:val="both"/>
      </w:pPr>
      <w:r>
        <w:t>El</w:t>
      </w:r>
      <w:r>
        <w:rPr>
          <w:spacing w:val="-5"/>
        </w:rPr>
        <w:t xml:space="preserve"> </w:t>
      </w:r>
      <w:r>
        <w:t>equipo</w:t>
      </w:r>
      <w:r>
        <w:rPr>
          <w:spacing w:val="-2"/>
        </w:rPr>
        <w:t xml:space="preserve"> </w:t>
      </w:r>
      <w:r>
        <w:t>líder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proceso de</w:t>
      </w:r>
      <w:r>
        <w:rPr>
          <w:spacing w:val="-4"/>
        </w:rPr>
        <w:t xml:space="preserve"> </w:t>
      </w:r>
      <w:r>
        <w:t>rendición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está</w:t>
      </w:r>
      <w:r>
        <w:rPr>
          <w:spacing w:val="-2"/>
        </w:rPr>
        <w:t xml:space="preserve"> </w:t>
      </w:r>
      <w:r>
        <w:t>conformado</w:t>
      </w:r>
      <w:r>
        <w:rPr>
          <w:spacing w:val="-5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51"/>
        </w:rPr>
        <w:t xml:space="preserve"> </w:t>
      </w:r>
      <w:r>
        <w:t>servidores</w:t>
      </w:r>
      <w:r>
        <w:rPr>
          <w:spacing w:val="-3"/>
        </w:rPr>
        <w:t xml:space="preserve"> </w:t>
      </w:r>
      <w:r>
        <w:t>públicos:</w:t>
      </w:r>
    </w:p>
    <w:p w14:paraId="5ED7DCDD" w14:textId="1A40E82C" w:rsidR="009F6D03" w:rsidRDefault="009F6D03">
      <w:pPr>
        <w:pStyle w:val="Textoindependiente"/>
        <w:spacing w:before="5"/>
        <w:rPr>
          <w:sz w:val="10"/>
        </w:rPr>
      </w:pPr>
    </w:p>
    <w:p w14:paraId="4717AA50" w14:textId="71EDA018" w:rsidR="009F6D03" w:rsidRDefault="009F6D03">
      <w:pPr>
        <w:pStyle w:val="Textoindependiente"/>
        <w:spacing w:before="5"/>
        <w:rPr>
          <w:sz w:val="10"/>
        </w:rPr>
      </w:pPr>
    </w:p>
    <w:p w14:paraId="44239B2D" w14:textId="2504DAE7" w:rsidR="009F6D03" w:rsidRDefault="009F6D03">
      <w:pPr>
        <w:pStyle w:val="Textoindependiente"/>
        <w:spacing w:before="5"/>
        <w:rPr>
          <w:sz w:val="10"/>
        </w:rPr>
      </w:pPr>
    </w:p>
    <w:p w14:paraId="464E8352" w14:textId="77777777" w:rsidR="009F6D03" w:rsidRDefault="009F6D03">
      <w:pPr>
        <w:pStyle w:val="Textoindependiente"/>
        <w:spacing w:before="5"/>
        <w:rPr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D71B88" w14:paraId="053B9188" w14:textId="77777777" w:rsidTr="00202503">
        <w:trPr>
          <w:trHeight w:val="438"/>
        </w:trPr>
        <w:tc>
          <w:tcPr>
            <w:tcW w:w="2312" w:type="dxa"/>
          </w:tcPr>
          <w:p w14:paraId="759ADFCD" w14:textId="77777777" w:rsidR="00D71B88" w:rsidRDefault="00551AF7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NOMBRE:</w:t>
            </w:r>
          </w:p>
        </w:tc>
        <w:tc>
          <w:tcPr>
            <w:tcW w:w="6527" w:type="dxa"/>
          </w:tcPr>
          <w:p w14:paraId="5188B95A" w14:textId="13ECB03E" w:rsidR="00FE3F03" w:rsidRPr="00FE3F03" w:rsidRDefault="003E60EB" w:rsidP="00FE3F03">
            <w:pPr>
              <w:pStyle w:val="TableParagraph"/>
              <w:spacing w:line="278" w:lineRule="exact"/>
              <w:ind w:right="1816"/>
              <w:rPr>
                <w:spacing w:val="-50"/>
                <w:sz w:val="24"/>
              </w:rPr>
            </w:pPr>
            <w:r w:rsidRPr="003E60EB">
              <w:rPr>
                <w:sz w:val="24"/>
              </w:rPr>
              <w:t>Emilce Alexandra Guerrero Mora</w:t>
            </w:r>
            <w:r>
              <w:rPr>
                <w:sz w:val="24"/>
              </w:rPr>
              <w:t xml:space="preserve"> </w:t>
            </w:r>
            <w:r w:rsidR="009F6D03">
              <w:rPr>
                <w:sz w:val="24"/>
              </w:rPr>
              <w:t>–</w:t>
            </w:r>
            <w:r w:rsidR="00FE3F03">
              <w:rPr>
                <w:spacing w:val="-3"/>
                <w:sz w:val="24"/>
              </w:rPr>
              <w:t xml:space="preserve"> </w:t>
            </w:r>
            <w:r w:rsidR="00FE3F03">
              <w:rPr>
                <w:sz w:val="24"/>
              </w:rPr>
              <w:t>Subdirector</w:t>
            </w:r>
            <w:r w:rsidR="001A1F71">
              <w:rPr>
                <w:sz w:val="24"/>
              </w:rPr>
              <w:t>a</w:t>
            </w:r>
            <w:r w:rsidR="009F6D0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</w:t>
            </w:r>
            <w:r>
              <w:rPr>
                <w:sz w:val="24"/>
              </w:rPr>
              <w:t>écnica</w:t>
            </w:r>
          </w:p>
        </w:tc>
      </w:tr>
      <w:tr w:rsidR="00D71B88" w14:paraId="6B1E0D7F" w14:textId="77777777">
        <w:trPr>
          <w:trHeight w:val="280"/>
        </w:trPr>
        <w:tc>
          <w:tcPr>
            <w:tcW w:w="2312" w:type="dxa"/>
          </w:tcPr>
          <w:p w14:paraId="594ACE18" w14:textId="77777777" w:rsidR="00D71B88" w:rsidRDefault="00551AF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ÁREA:</w:t>
            </w:r>
          </w:p>
        </w:tc>
        <w:tc>
          <w:tcPr>
            <w:tcW w:w="6527" w:type="dxa"/>
          </w:tcPr>
          <w:p w14:paraId="25D157B2" w14:textId="77777777" w:rsidR="00D71B88" w:rsidRDefault="00551AF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Subdirección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técnica</w:t>
            </w:r>
          </w:p>
        </w:tc>
      </w:tr>
      <w:tr w:rsidR="00D71B88" w14:paraId="6B5AA0C2" w14:textId="77777777">
        <w:trPr>
          <w:trHeight w:val="4500"/>
        </w:trPr>
        <w:tc>
          <w:tcPr>
            <w:tcW w:w="2312" w:type="dxa"/>
          </w:tcPr>
          <w:p w14:paraId="7AF8A610" w14:textId="77777777" w:rsidR="00D71B88" w:rsidRDefault="00551AF7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RESPONSABILIDAD:</w:t>
            </w:r>
          </w:p>
        </w:tc>
        <w:tc>
          <w:tcPr>
            <w:tcW w:w="6527" w:type="dxa"/>
          </w:tcPr>
          <w:p w14:paraId="3007A76E" w14:textId="77777777" w:rsidR="00D71B88" w:rsidRDefault="00551AF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Como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área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encargada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planeación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instituto,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subdirección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técnica será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 encargada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de:</w:t>
            </w:r>
          </w:p>
          <w:p w14:paraId="30AEE4EE" w14:textId="77777777" w:rsidR="00D71B88" w:rsidRDefault="00D71B88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0913A41" w14:textId="0572DCF3" w:rsidR="00D71B88" w:rsidRDefault="00551AF7" w:rsidP="00C12CF4">
            <w:pPr>
              <w:pStyle w:val="TableParagraph"/>
              <w:numPr>
                <w:ilvl w:val="0"/>
                <w:numId w:val="3"/>
              </w:numPr>
              <w:ind w:right="-15"/>
              <w:rPr>
                <w:sz w:val="24"/>
              </w:rPr>
            </w:pPr>
            <w:r>
              <w:rPr>
                <w:sz w:val="24"/>
              </w:rPr>
              <w:t>Diseñar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estrategia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rendición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cuentas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vigencia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22F40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  <w:p w14:paraId="1E74A782" w14:textId="77777777" w:rsidR="00D71B88" w:rsidRDefault="00D71B88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C4ADC2C" w14:textId="09088A06" w:rsidR="00D71B88" w:rsidRDefault="00551AF7" w:rsidP="00C12CF4">
            <w:pPr>
              <w:pStyle w:val="TableParagraph"/>
              <w:numPr>
                <w:ilvl w:val="0"/>
                <w:numId w:val="3"/>
              </w:numPr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Consolidar la información </w:t>
            </w:r>
            <w:r>
              <w:rPr>
                <w:sz w:val="24"/>
              </w:rPr>
              <w:t>de cumplimiento del plan de acción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presupuestal, ejecución de proyectos y programas, ejecución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presupuestal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contratación.</w:t>
            </w:r>
          </w:p>
          <w:p w14:paraId="5EED7BCB" w14:textId="77777777" w:rsidR="00D71B88" w:rsidRDefault="00D71B88">
            <w:pPr>
              <w:pStyle w:val="TableParagraph"/>
              <w:ind w:left="0"/>
              <w:rPr>
                <w:sz w:val="24"/>
              </w:rPr>
            </w:pPr>
          </w:p>
          <w:p w14:paraId="57B305AB" w14:textId="6DA2B631" w:rsidR="00D71B88" w:rsidRDefault="00551AF7" w:rsidP="00C12CF4">
            <w:pPr>
              <w:pStyle w:val="TableParagraph"/>
              <w:numPr>
                <w:ilvl w:val="0"/>
                <w:numId w:val="3"/>
              </w:numPr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Diseñar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rendición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cuentas.</w:t>
            </w:r>
          </w:p>
          <w:p w14:paraId="09ED52AE" w14:textId="77777777" w:rsidR="00D71B88" w:rsidRDefault="00D71B88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7089A3B7" w14:textId="56FE25B6" w:rsidR="00D71B88" w:rsidRDefault="00551AF7" w:rsidP="00C12CF4">
            <w:pPr>
              <w:pStyle w:val="TableParagraph"/>
              <w:numPr>
                <w:ilvl w:val="0"/>
                <w:numId w:val="3"/>
              </w:numPr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Diseñar piezas publicitarias que permitan </w:t>
            </w:r>
            <w:r w:rsidR="00C12CF4">
              <w:rPr>
                <w:sz w:val="24"/>
              </w:rPr>
              <w:t xml:space="preserve">convocar </w:t>
            </w:r>
            <w:r>
              <w:rPr>
                <w:sz w:val="24"/>
              </w:rPr>
              <w:t>a 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comunidad.</w:t>
            </w:r>
          </w:p>
        </w:tc>
      </w:tr>
    </w:tbl>
    <w:p w14:paraId="0ED6274B" w14:textId="77777777" w:rsidR="00D71B88" w:rsidRDefault="00D71B88">
      <w:pPr>
        <w:pStyle w:val="Textoindependiente"/>
        <w:rPr>
          <w:sz w:val="20"/>
        </w:rPr>
      </w:pPr>
    </w:p>
    <w:p w14:paraId="48AE229D" w14:textId="77777777" w:rsidR="00D71B88" w:rsidRDefault="00D71B88">
      <w:pPr>
        <w:pStyle w:val="Textoindependiente"/>
        <w:spacing w:before="9"/>
        <w:rPr>
          <w:sz w:val="19"/>
        </w:rPr>
      </w:pPr>
    </w:p>
    <w:p w14:paraId="5E54F411" w14:textId="720ABE55" w:rsidR="00D71B88" w:rsidRPr="00443EC0" w:rsidRDefault="00551AF7" w:rsidP="00443EC0">
      <w:pPr>
        <w:pStyle w:val="Ttulo1"/>
      </w:pPr>
      <w:r>
        <w:t>EQUIPO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APOYO:</w:t>
      </w:r>
    </w:p>
    <w:p w14:paraId="7C2420DD" w14:textId="1E2296DF" w:rsidR="00D71B88" w:rsidRDefault="00551AF7">
      <w:pPr>
        <w:pStyle w:val="Textoindependiente"/>
        <w:spacing w:line="242" w:lineRule="auto"/>
        <w:ind w:left="119"/>
      </w:pPr>
      <w:r>
        <w:rPr>
          <w:spacing w:val="-1"/>
        </w:rPr>
        <w:t>A</w:t>
      </w:r>
      <w:r>
        <w:rPr>
          <w:spacing w:val="-13"/>
        </w:rPr>
        <w:t xml:space="preserve"> </w:t>
      </w:r>
      <w:r w:rsidR="009C11F0">
        <w:rPr>
          <w:spacing w:val="-1"/>
        </w:rPr>
        <w:t>continuación,</w:t>
      </w:r>
      <w:r>
        <w:rPr>
          <w:spacing w:val="-11"/>
        </w:rPr>
        <w:t xml:space="preserve"> </w:t>
      </w:r>
      <w:r>
        <w:rPr>
          <w:spacing w:val="-1"/>
        </w:rPr>
        <w:t>se</w:t>
      </w:r>
      <w:r>
        <w:rPr>
          <w:spacing w:val="-11"/>
        </w:rPr>
        <w:t xml:space="preserve"> </w:t>
      </w:r>
      <w:r>
        <w:rPr>
          <w:spacing w:val="-1"/>
        </w:rPr>
        <w:t>presenta</w:t>
      </w:r>
      <w:r>
        <w:rPr>
          <w:spacing w:val="-10"/>
        </w:rPr>
        <w:t xml:space="preserve"> </w:t>
      </w:r>
      <w:r>
        <w:rPr>
          <w:spacing w:val="-1"/>
        </w:rPr>
        <w:t>a</w:t>
      </w:r>
      <w:r>
        <w:rPr>
          <w:spacing w:val="-10"/>
        </w:rPr>
        <w:t xml:space="preserve"> </w:t>
      </w:r>
      <w:r>
        <w:rPr>
          <w:spacing w:val="-1"/>
        </w:rPr>
        <w:t>los</w:t>
      </w:r>
      <w:r>
        <w:rPr>
          <w:spacing w:val="-9"/>
        </w:rPr>
        <w:t xml:space="preserve"> </w:t>
      </w:r>
      <w:r>
        <w:rPr>
          <w:spacing w:val="-1"/>
        </w:rPr>
        <w:t>responsables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brindar</w:t>
      </w:r>
      <w:r>
        <w:rPr>
          <w:spacing w:val="-9"/>
        </w:rPr>
        <w:t xml:space="preserve"> </w:t>
      </w:r>
      <w:r>
        <w:t>apoyo</w:t>
      </w:r>
      <w:r>
        <w:rPr>
          <w:spacing w:val="-8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proceso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rendición</w:t>
      </w:r>
      <w:r>
        <w:rPr>
          <w:spacing w:val="-50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cuentas:</w:t>
      </w:r>
    </w:p>
    <w:p w14:paraId="110DC5AF" w14:textId="77777777" w:rsidR="00D71B88" w:rsidRDefault="00D71B88">
      <w:pPr>
        <w:pStyle w:val="Textoindependiente"/>
        <w:spacing w:before="5"/>
        <w:rPr>
          <w:sz w:val="2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D71B88" w14:paraId="59EE3160" w14:textId="77777777">
        <w:trPr>
          <w:trHeight w:val="846"/>
        </w:trPr>
        <w:tc>
          <w:tcPr>
            <w:tcW w:w="2312" w:type="dxa"/>
          </w:tcPr>
          <w:p w14:paraId="586586BE" w14:textId="77777777" w:rsidR="00D71B88" w:rsidRDefault="00551AF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NOMBRE:</w:t>
            </w:r>
          </w:p>
        </w:tc>
        <w:tc>
          <w:tcPr>
            <w:tcW w:w="6527" w:type="dxa"/>
          </w:tcPr>
          <w:p w14:paraId="49EEFB64" w14:textId="6A966B3C" w:rsidR="00D71B88" w:rsidRDefault="003E60EB" w:rsidP="00631611">
            <w:pPr>
              <w:adjustRightInd w:val="0"/>
              <w:ind w:left="122" w:right="51"/>
              <w:rPr>
                <w:sz w:val="24"/>
              </w:rPr>
            </w:pPr>
            <w:r w:rsidRPr="003E60EB">
              <w:rPr>
                <w:sz w:val="24"/>
              </w:rPr>
              <w:t>Dahidith Silvana Hernández Isidro</w:t>
            </w:r>
            <w:r w:rsidR="00551AF7">
              <w:rPr>
                <w:sz w:val="24"/>
              </w:rPr>
              <w:t>–</w:t>
            </w:r>
            <w:r w:rsidR="00551AF7">
              <w:rPr>
                <w:spacing w:val="15"/>
                <w:sz w:val="24"/>
              </w:rPr>
              <w:t xml:space="preserve"> </w:t>
            </w:r>
            <w:r w:rsidR="00551AF7">
              <w:rPr>
                <w:sz w:val="24"/>
              </w:rPr>
              <w:t>Subdirector</w:t>
            </w:r>
            <w:r>
              <w:rPr>
                <w:sz w:val="24"/>
              </w:rPr>
              <w:t>a</w:t>
            </w:r>
            <w:r w:rsidR="00551AF7">
              <w:rPr>
                <w:spacing w:val="15"/>
                <w:sz w:val="24"/>
              </w:rPr>
              <w:t xml:space="preserve"> </w:t>
            </w:r>
            <w:r w:rsidR="00551AF7">
              <w:rPr>
                <w:sz w:val="24"/>
              </w:rPr>
              <w:t>Administrativ</w:t>
            </w:r>
            <w:r>
              <w:rPr>
                <w:sz w:val="24"/>
              </w:rPr>
              <w:t>a</w:t>
            </w:r>
            <w:r w:rsidR="00551AF7">
              <w:rPr>
                <w:spacing w:val="17"/>
                <w:sz w:val="24"/>
              </w:rPr>
              <w:t xml:space="preserve"> </w:t>
            </w:r>
            <w:r w:rsidR="00551AF7">
              <w:rPr>
                <w:sz w:val="24"/>
              </w:rPr>
              <w:t>y</w:t>
            </w:r>
            <w:r w:rsidR="00551AF7">
              <w:rPr>
                <w:spacing w:val="-50"/>
                <w:sz w:val="24"/>
              </w:rPr>
              <w:t xml:space="preserve"> </w:t>
            </w:r>
            <w:r w:rsidR="00551AF7">
              <w:rPr>
                <w:sz w:val="24"/>
              </w:rPr>
              <w:t>Financier</w:t>
            </w:r>
            <w:r>
              <w:rPr>
                <w:sz w:val="24"/>
              </w:rPr>
              <w:t>a</w:t>
            </w:r>
            <w:r w:rsidR="00551AF7">
              <w:rPr>
                <w:sz w:val="24"/>
              </w:rPr>
              <w:t>.</w:t>
            </w:r>
          </w:p>
          <w:p w14:paraId="702F1965" w14:textId="45346974" w:rsidR="00D71B88" w:rsidRDefault="00631611">
            <w:pPr>
              <w:pStyle w:val="TableParagraph"/>
              <w:spacing w:line="260" w:lineRule="exact"/>
              <w:rPr>
                <w:sz w:val="24"/>
              </w:rPr>
            </w:pPr>
            <w:r w:rsidRPr="00631611">
              <w:rPr>
                <w:sz w:val="24"/>
              </w:rPr>
              <w:t xml:space="preserve">Martha Lucía Gómez </w:t>
            </w:r>
            <w:r>
              <w:rPr>
                <w:sz w:val="24"/>
              </w:rPr>
              <w:t>V</w:t>
            </w:r>
            <w:r w:rsidRPr="00631611">
              <w:rPr>
                <w:sz w:val="24"/>
              </w:rPr>
              <w:t xml:space="preserve">argas </w:t>
            </w:r>
            <w:r w:rsidR="00551AF7">
              <w:rPr>
                <w:sz w:val="24"/>
              </w:rPr>
              <w:t>–</w:t>
            </w:r>
            <w:r w:rsidR="00551AF7">
              <w:rPr>
                <w:spacing w:val="-3"/>
                <w:sz w:val="24"/>
              </w:rPr>
              <w:t xml:space="preserve"> </w:t>
            </w:r>
            <w:r w:rsidR="00551AF7">
              <w:rPr>
                <w:sz w:val="24"/>
              </w:rPr>
              <w:t>Profesional</w:t>
            </w:r>
            <w:r w:rsidR="00551AF7">
              <w:rPr>
                <w:spacing w:val="-3"/>
                <w:sz w:val="24"/>
              </w:rPr>
              <w:t xml:space="preserve"> </w:t>
            </w:r>
            <w:r w:rsidR="00551AF7">
              <w:rPr>
                <w:sz w:val="24"/>
              </w:rPr>
              <w:t>Universitaria</w:t>
            </w:r>
            <w:r w:rsidR="00551AF7">
              <w:rPr>
                <w:spacing w:val="-3"/>
                <w:sz w:val="24"/>
              </w:rPr>
              <w:t xml:space="preserve"> </w:t>
            </w:r>
            <w:r w:rsidR="00551AF7">
              <w:rPr>
                <w:sz w:val="24"/>
              </w:rPr>
              <w:t>Tesorer</w:t>
            </w:r>
            <w:r w:rsidR="009F6D03">
              <w:rPr>
                <w:sz w:val="24"/>
              </w:rPr>
              <w:t>ía</w:t>
            </w:r>
          </w:p>
        </w:tc>
      </w:tr>
      <w:tr w:rsidR="00D71B88" w14:paraId="624EF96E" w14:textId="77777777">
        <w:trPr>
          <w:trHeight w:val="282"/>
        </w:trPr>
        <w:tc>
          <w:tcPr>
            <w:tcW w:w="2312" w:type="dxa"/>
          </w:tcPr>
          <w:p w14:paraId="21E9091E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ÁREA:</w:t>
            </w:r>
          </w:p>
        </w:tc>
        <w:tc>
          <w:tcPr>
            <w:tcW w:w="6527" w:type="dxa"/>
          </w:tcPr>
          <w:p w14:paraId="040F8431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Subdirección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Administrativa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financiera</w:t>
            </w:r>
          </w:p>
        </w:tc>
      </w:tr>
      <w:tr w:rsidR="00D71B88" w14:paraId="336C402C" w14:textId="77777777">
        <w:trPr>
          <w:trHeight w:val="842"/>
        </w:trPr>
        <w:tc>
          <w:tcPr>
            <w:tcW w:w="2312" w:type="dxa"/>
          </w:tcPr>
          <w:p w14:paraId="0AC3E28E" w14:textId="77777777" w:rsidR="00D71B88" w:rsidRDefault="00551AF7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RESPONSABILIDAD:</w:t>
            </w:r>
          </w:p>
        </w:tc>
        <w:tc>
          <w:tcPr>
            <w:tcW w:w="6527" w:type="dxa"/>
          </w:tcPr>
          <w:p w14:paraId="17D72327" w14:textId="77777777" w:rsidR="00D71B88" w:rsidRDefault="00551AF7" w:rsidP="00631611">
            <w:pPr>
              <w:pStyle w:val="TableParagraph"/>
              <w:spacing w:line="280" w:lineRule="exact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Suministrar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información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ejecución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financieros asignados para el funcionamiento de la entidad y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programas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proyectos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inversión.</w:t>
            </w:r>
          </w:p>
        </w:tc>
      </w:tr>
    </w:tbl>
    <w:p w14:paraId="5AE6A9E1" w14:textId="77777777" w:rsidR="00D71B88" w:rsidRDefault="00D71B88">
      <w:pPr>
        <w:pStyle w:val="Textoindependiente"/>
        <w:spacing w:before="1" w:after="1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D71B88" w14:paraId="6EEB573A" w14:textId="77777777">
        <w:trPr>
          <w:trHeight w:val="282"/>
        </w:trPr>
        <w:tc>
          <w:tcPr>
            <w:tcW w:w="2312" w:type="dxa"/>
          </w:tcPr>
          <w:p w14:paraId="5E100B08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NOMBRE:</w:t>
            </w:r>
          </w:p>
        </w:tc>
        <w:tc>
          <w:tcPr>
            <w:tcW w:w="6527" w:type="dxa"/>
          </w:tcPr>
          <w:p w14:paraId="28841A22" w14:textId="7FEBF533" w:rsidR="00D71B88" w:rsidRDefault="00443EC0">
            <w:pPr>
              <w:pStyle w:val="TableParagraph"/>
              <w:spacing w:line="263" w:lineRule="exact"/>
              <w:ind w:left="57"/>
              <w:rPr>
                <w:sz w:val="24"/>
              </w:rPr>
            </w:pPr>
            <w:r>
              <w:rPr>
                <w:sz w:val="24"/>
              </w:rPr>
              <w:t xml:space="preserve">Juan Carlos Pimentel  - </w:t>
            </w:r>
            <w:r w:rsidR="00C12CF4">
              <w:rPr>
                <w:sz w:val="24"/>
              </w:rPr>
              <w:t>A</w:t>
            </w:r>
            <w:r w:rsidR="008934C8">
              <w:rPr>
                <w:sz w:val="24"/>
              </w:rPr>
              <w:t>sesor</w:t>
            </w:r>
            <w:r w:rsidR="008934C8">
              <w:rPr>
                <w:spacing w:val="-3"/>
                <w:sz w:val="24"/>
              </w:rPr>
              <w:t xml:space="preserve"> </w:t>
            </w:r>
            <w:r w:rsidR="008934C8">
              <w:rPr>
                <w:sz w:val="24"/>
              </w:rPr>
              <w:t>Jurídic</w:t>
            </w:r>
            <w:r>
              <w:rPr>
                <w:sz w:val="24"/>
              </w:rPr>
              <w:t>o</w:t>
            </w:r>
          </w:p>
        </w:tc>
      </w:tr>
      <w:tr w:rsidR="00D71B88" w14:paraId="0CE0255A" w14:textId="77777777">
        <w:trPr>
          <w:trHeight w:val="282"/>
        </w:trPr>
        <w:tc>
          <w:tcPr>
            <w:tcW w:w="2312" w:type="dxa"/>
          </w:tcPr>
          <w:p w14:paraId="557E33D8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ÁREA:</w:t>
            </w:r>
          </w:p>
        </w:tc>
        <w:tc>
          <w:tcPr>
            <w:tcW w:w="6527" w:type="dxa"/>
          </w:tcPr>
          <w:p w14:paraId="6597D556" w14:textId="1A2AABBA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Oficina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Jurídica</w:t>
            </w:r>
          </w:p>
        </w:tc>
      </w:tr>
      <w:tr w:rsidR="00D71B88" w14:paraId="1778EBA3" w14:textId="77777777">
        <w:trPr>
          <w:trHeight w:val="559"/>
        </w:trPr>
        <w:tc>
          <w:tcPr>
            <w:tcW w:w="2312" w:type="dxa"/>
          </w:tcPr>
          <w:p w14:paraId="0E05B0C2" w14:textId="77777777" w:rsidR="00D71B88" w:rsidRDefault="00551AF7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RESPONSABILIDAD:</w:t>
            </w:r>
          </w:p>
        </w:tc>
        <w:tc>
          <w:tcPr>
            <w:tcW w:w="6527" w:type="dxa"/>
          </w:tcPr>
          <w:p w14:paraId="0B5ACBC3" w14:textId="77777777" w:rsidR="00D71B88" w:rsidRDefault="00551AF7">
            <w:pPr>
              <w:pStyle w:val="TableParagraph"/>
              <w:spacing w:line="277" w:lineRule="exact"/>
              <w:ind w:left="109" w:right="-15"/>
              <w:rPr>
                <w:sz w:val="24"/>
              </w:rPr>
            </w:pPr>
            <w:r>
              <w:rPr>
                <w:sz w:val="24"/>
              </w:rPr>
              <w:t>Suministrar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información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diferentes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procesos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35479DAE" w14:textId="77777777" w:rsidR="00D71B88" w:rsidRDefault="00551AF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contratación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adelantados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Instituto.</w:t>
            </w:r>
          </w:p>
        </w:tc>
      </w:tr>
    </w:tbl>
    <w:p w14:paraId="65A9C253" w14:textId="77777777" w:rsidR="009F6D03" w:rsidRDefault="009F6D03">
      <w:pPr>
        <w:pStyle w:val="Textoindependiente"/>
        <w:spacing w:before="6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D71B88" w14:paraId="5BDF7A05" w14:textId="77777777">
        <w:trPr>
          <w:trHeight w:val="280"/>
        </w:trPr>
        <w:tc>
          <w:tcPr>
            <w:tcW w:w="2312" w:type="dxa"/>
          </w:tcPr>
          <w:p w14:paraId="05ECD748" w14:textId="77777777" w:rsidR="00D71B88" w:rsidRDefault="00551AF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NOMBRE:</w:t>
            </w:r>
          </w:p>
        </w:tc>
        <w:tc>
          <w:tcPr>
            <w:tcW w:w="6527" w:type="dxa"/>
          </w:tcPr>
          <w:p w14:paraId="6A0BA5AB" w14:textId="47B31BBA" w:rsidR="00D71B88" w:rsidRDefault="008934C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Andrés Mauricio Jaimes Benjumea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Jefe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Interno</w:t>
            </w:r>
          </w:p>
        </w:tc>
      </w:tr>
      <w:tr w:rsidR="00D71B88" w14:paraId="74C77B28" w14:textId="77777777">
        <w:trPr>
          <w:trHeight w:val="282"/>
        </w:trPr>
        <w:tc>
          <w:tcPr>
            <w:tcW w:w="2312" w:type="dxa"/>
          </w:tcPr>
          <w:p w14:paraId="2758F70C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ÁREA:</w:t>
            </w:r>
          </w:p>
        </w:tc>
        <w:tc>
          <w:tcPr>
            <w:tcW w:w="6527" w:type="dxa"/>
          </w:tcPr>
          <w:p w14:paraId="1B0A4A0C" w14:textId="77777777" w:rsidR="00D71B88" w:rsidRDefault="00551A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Control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Interno</w:t>
            </w:r>
          </w:p>
        </w:tc>
      </w:tr>
      <w:tr w:rsidR="00D71B88" w14:paraId="68A53950" w14:textId="77777777">
        <w:trPr>
          <w:trHeight w:val="563"/>
        </w:trPr>
        <w:tc>
          <w:tcPr>
            <w:tcW w:w="2312" w:type="dxa"/>
          </w:tcPr>
          <w:p w14:paraId="23CCB4B4" w14:textId="77777777" w:rsidR="00D71B88" w:rsidRDefault="00551A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RESPONSABILIDAD:</w:t>
            </w:r>
          </w:p>
        </w:tc>
        <w:tc>
          <w:tcPr>
            <w:tcW w:w="6527" w:type="dxa"/>
          </w:tcPr>
          <w:p w14:paraId="7F3D2AF0" w14:textId="77777777" w:rsidR="00D71B88" w:rsidRDefault="00551AF7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Prestar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acompañamiento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evaluación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proceso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rendición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cuentas.</w:t>
            </w:r>
          </w:p>
        </w:tc>
      </w:tr>
    </w:tbl>
    <w:tbl>
      <w:tblPr>
        <w:tblStyle w:val="TableNormal"/>
        <w:tblpPr w:leftFromText="141" w:rightFromText="141" w:vertAnchor="text" w:horzAnchor="margin" w:tblpXSpec="center" w:tblpY="2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9F6D03" w14:paraId="1F881BD7" w14:textId="77777777" w:rsidTr="008E52AE">
        <w:trPr>
          <w:trHeight w:val="563"/>
        </w:trPr>
        <w:tc>
          <w:tcPr>
            <w:tcW w:w="2312" w:type="dxa"/>
          </w:tcPr>
          <w:p w14:paraId="6E5E9026" w14:textId="77777777" w:rsidR="009F6D03" w:rsidRDefault="009F6D03" w:rsidP="008E52AE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NOMBRE:</w:t>
            </w:r>
          </w:p>
        </w:tc>
        <w:tc>
          <w:tcPr>
            <w:tcW w:w="6527" w:type="dxa"/>
          </w:tcPr>
          <w:p w14:paraId="3CCD000F" w14:textId="77777777" w:rsidR="009F6D03" w:rsidRDefault="009F6D03" w:rsidP="008E52AE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Manuel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Vargas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Díaz-Profesional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Universitario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Ingeniero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Sistemas.</w:t>
            </w:r>
          </w:p>
        </w:tc>
      </w:tr>
      <w:tr w:rsidR="009F6D03" w14:paraId="07B830F1" w14:textId="77777777" w:rsidTr="008E52AE">
        <w:trPr>
          <w:trHeight w:val="280"/>
        </w:trPr>
        <w:tc>
          <w:tcPr>
            <w:tcW w:w="2312" w:type="dxa"/>
          </w:tcPr>
          <w:p w14:paraId="43A0B928" w14:textId="77777777" w:rsidR="009F6D03" w:rsidRDefault="009F6D03" w:rsidP="008E52A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ÁREA:</w:t>
            </w:r>
          </w:p>
        </w:tc>
        <w:tc>
          <w:tcPr>
            <w:tcW w:w="6527" w:type="dxa"/>
          </w:tcPr>
          <w:p w14:paraId="07EC1A43" w14:textId="77777777" w:rsidR="009F6D03" w:rsidRDefault="009F6D03" w:rsidP="008E52AE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Dirección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</w:tc>
      </w:tr>
      <w:tr w:rsidR="009F6D03" w14:paraId="48DD25B9" w14:textId="77777777" w:rsidTr="008E52AE">
        <w:trPr>
          <w:trHeight w:val="846"/>
        </w:trPr>
        <w:tc>
          <w:tcPr>
            <w:tcW w:w="2312" w:type="dxa"/>
          </w:tcPr>
          <w:p w14:paraId="403A54A8" w14:textId="77777777" w:rsidR="009F6D03" w:rsidRDefault="009F6D03" w:rsidP="008E52AE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z w:val="24"/>
              </w:rPr>
              <w:t>RESPONSABILIDAD:</w:t>
            </w:r>
          </w:p>
        </w:tc>
        <w:tc>
          <w:tcPr>
            <w:tcW w:w="6527" w:type="dxa"/>
          </w:tcPr>
          <w:p w14:paraId="18CE9956" w14:textId="77777777" w:rsidR="009F6D03" w:rsidRDefault="009F6D03" w:rsidP="008E52AE">
            <w:pPr>
              <w:pStyle w:val="TableParagraph"/>
              <w:spacing w:line="280" w:lineRule="exact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Publicar en página web y demás medios digitales de difusión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invitaciones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demás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piezas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publicitarias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proceso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rendición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cuentas.</w:t>
            </w:r>
          </w:p>
        </w:tc>
      </w:tr>
    </w:tbl>
    <w:p w14:paraId="7B48E769" w14:textId="77777777" w:rsidR="00D71B88" w:rsidRDefault="00D71B88">
      <w:pPr>
        <w:spacing w:line="280" w:lineRule="exact"/>
        <w:rPr>
          <w:sz w:val="24"/>
        </w:rPr>
      </w:pPr>
    </w:p>
    <w:p w14:paraId="312C4837" w14:textId="77777777" w:rsidR="008E52AE" w:rsidRPr="008E52AE" w:rsidRDefault="008E52AE" w:rsidP="008E52AE">
      <w:pPr>
        <w:rPr>
          <w:sz w:val="24"/>
        </w:rPr>
      </w:pPr>
    </w:p>
    <w:p w14:paraId="55E5DC67" w14:textId="77777777" w:rsidR="008E52AE" w:rsidRPr="008E52AE" w:rsidRDefault="008E52AE" w:rsidP="008E52AE">
      <w:pPr>
        <w:rPr>
          <w:sz w:val="24"/>
        </w:rPr>
      </w:pPr>
    </w:p>
    <w:p w14:paraId="3C814E21" w14:textId="0E1A17A0" w:rsidR="00D71B88" w:rsidRDefault="008E52AE" w:rsidP="008E52AE">
      <w:pPr>
        <w:pStyle w:val="Ttulo1"/>
        <w:ind w:left="0"/>
      </w:pPr>
      <w:r>
        <w:t>OBJETIVOS:</w:t>
      </w:r>
    </w:p>
    <w:p w14:paraId="479F28DF" w14:textId="77777777" w:rsidR="00D71B88" w:rsidRDefault="00D71B88">
      <w:pPr>
        <w:pStyle w:val="Textoindependiente"/>
        <w:spacing w:before="4"/>
        <w:rPr>
          <w:b/>
        </w:rPr>
      </w:pPr>
    </w:p>
    <w:p w14:paraId="3FEFC788" w14:textId="77777777" w:rsidR="00D71B88" w:rsidRPr="008E52AE" w:rsidRDefault="00551AF7">
      <w:pPr>
        <w:pStyle w:val="Prrafodelista"/>
        <w:numPr>
          <w:ilvl w:val="0"/>
          <w:numId w:val="1"/>
        </w:numPr>
        <w:tabs>
          <w:tab w:val="left" w:pos="840"/>
        </w:tabs>
        <w:ind w:hanging="361"/>
        <w:rPr>
          <w:sz w:val="24"/>
          <w:u w:val="single"/>
        </w:rPr>
      </w:pPr>
      <w:r w:rsidRPr="008E52AE">
        <w:rPr>
          <w:sz w:val="24"/>
          <w:u w:val="single"/>
        </w:rPr>
        <w:t>Objetivo</w:t>
      </w:r>
      <w:r w:rsidRPr="008E52AE">
        <w:rPr>
          <w:spacing w:val="-2"/>
          <w:sz w:val="24"/>
          <w:u w:val="single"/>
        </w:rPr>
        <w:t xml:space="preserve"> </w:t>
      </w:r>
      <w:r w:rsidRPr="008E52AE">
        <w:rPr>
          <w:sz w:val="24"/>
          <w:u w:val="single"/>
        </w:rPr>
        <w:t>General:</w:t>
      </w:r>
    </w:p>
    <w:p w14:paraId="6CC6820C" w14:textId="77777777" w:rsidR="00D71B88" w:rsidRDefault="00D71B88">
      <w:pPr>
        <w:pStyle w:val="Textoindependiente"/>
        <w:spacing w:before="11"/>
        <w:rPr>
          <w:sz w:val="23"/>
        </w:rPr>
      </w:pPr>
    </w:p>
    <w:p w14:paraId="1677F7CE" w14:textId="77777777" w:rsidR="00D71B88" w:rsidRDefault="00551AF7" w:rsidP="008E52AE">
      <w:pPr>
        <w:pStyle w:val="Textoindependiente"/>
        <w:ind w:left="478" w:right="123"/>
        <w:jc w:val="both"/>
      </w:pPr>
      <w:r>
        <w:t>Informar a la comunidad del municipio de Bucaramanga y a los grupos de interés los</w:t>
      </w:r>
      <w:r>
        <w:rPr>
          <w:spacing w:val="1"/>
        </w:rPr>
        <w:t xml:space="preserve"> </w:t>
      </w:r>
      <w:r>
        <w:t>resultados de la gestión realizada por el Instituto Municipal de Empleo y Fomento</w:t>
      </w:r>
      <w:r>
        <w:rPr>
          <w:spacing w:val="1"/>
        </w:rPr>
        <w:t xml:space="preserve"> </w:t>
      </w:r>
      <w:r>
        <w:t>Empresarial</w:t>
      </w:r>
      <w:r>
        <w:rPr>
          <w:spacing w:val="-2"/>
        </w:rPr>
        <w:t xml:space="preserve"> </w:t>
      </w:r>
      <w:r>
        <w:t>de Bucaramanga.</w:t>
      </w:r>
    </w:p>
    <w:p w14:paraId="136A4D9D" w14:textId="77777777" w:rsidR="00D71B88" w:rsidRDefault="00D71B88">
      <w:pPr>
        <w:pStyle w:val="Textoindependiente"/>
      </w:pPr>
    </w:p>
    <w:p w14:paraId="70304737" w14:textId="77777777" w:rsidR="00D71B88" w:rsidRPr="008E52AE" w:rsidRDefault="00551AF7">
      <w:pPr>
        <w:pStyle w:val="Prrafodelista"/>
        <w:numPr>
          <w:ilvl w:val="0"/>
          <w:numId w:val="1"/>
        </w:numPr>
        <w:tabs>
          <w:tab w:val="left" w:pos="840"/>
        </w:tabs>
        <w:ind w:hanging="361"/>
        <w:rPr>
          <w:sz w:val="24"/>
          <w:u w:val="single"/>
        </w:rPr>
      </w:pPr>
      <w:r w:rsidRPr="008E52AE">
        <w:rPr>
          <w:sz w:val="24"/>
          <w:u w:val="single"/>
        </w:rPr>
        <w:t>Objetivos</w:t>
      </w:r>
      <w:r w:rsidRPr="008E52AE">
        <w:rPr>
          <w:spacing w:val="-3"/>
          <w:sz w:val="24"/>
          <w:u w:val="single"/>
        </w:rPr>
        <w:t xml:space="preserve"> </w:t>
      </w:r>
      <w:r w:rsidRPr="008E52AE">
        <w:rPr>
          <w:sz w:val="24"/>
          <w:u w:val="single"/>
        </w:rPr>
        <w:t>Específicos:</w:t>
      </w:r>
    </w:p>
    <w:p w14:paraId="0728F841" w14:textId="77777777" w:rsidR="00D71B88" w:rsidRDefault="00D71B88">
      <w:pPr>
        <w:pStyle w:val="Textoindependiente"/>
        <w:spacing w:before="9"/>
        <w:rPr>
          <w:sz w:val="23"/>
        </w:rPr>
      </w:pPr>
    </w:p>
    <w:p w14:paraId="669AD59E" w14:textId="5147A1B3" w:rsidR="008D51BA" w:rsidRDefault="00551AF7" w:rsidP="008D51BA">
      <w:pPr>
        <w:pStyle w:val="Prrafodelista"/>
        <w:numPr>
          <w:ilvl w:val="0"/>
          <w:numId w:val="2"/>
        </w:numPr>
        <w:tabs>
          <w:tab w:val="left" w:pos="840"/>
        </w:tabs>
        <w:spacing w:line="242" w:lineRule="auto"/>
        <w:ind w:right="130"/>
        <w:jc w:val="both"/>
        <w:rPr>
          <w:sz w:val="24"/>
          <w:szCs w:val="24"/>
        </w:rPr>
      </w:pPr>
      <w:r w:rsidRPr="009C11F0">
        <w:rPr>
          <w:sz w:val="24"/>
          <w:szCs w:val="24"/>
        </w:rPr>
        <w:t>Publicar en los diferentes canales de comunicación información sobre la gestión y las acciones realizadas para dar cumplimiento de la misión del Instituto.</w:t>
      </w:r>
    </w:p>
    <w:p w14:paraId="441341FE" w14:textId="77777777" w:rsidR="008D51BA" w:rsidRDefault="008D51BA" w:rsidP="008D51BA">
      <w:pPr>
        <w:pStyle w:val="Prrafodelista"/>
        <w:tabs>
          <w:tab w:val="left" w:pos="840"/>
        </w:tabs>
        <w:spacing w:line="242" w:lineRule="auto"/>
        <w:ind w:right="130" w:firstLine="0"/>
        <w:jc w:val="both"/>
        <w:rPr>
          <w:sz w:val="24"/>
          <w:szCs w:val="24"/>
        </w:rPr>
      </w:pPr>
    </w:p>
    <w:p w14:paraId="4E2FD70C" w14:textId="31D791AE" w:rsidR="008D51BA" w:rsidRDefault="00551AF7" w:rsidP="008D51BA">
      <w:pPr>
        <w:pStyle w:val="Prrafodelista"/>
        <w:numPr>
          <w:ilvl w:val="0"/>
          <w:numId w:val="2"/>
        </w:numPr>
        <w:tabs>
          <w:tab w:val="left" w:pos="840"/>
        </w:tabs>
        <w:spacing w:line="242" w:lineRule="auto"/>
        <w:ind w:right="130"/>
        <w:jc w:val="both"/>
        <w:rPr>
          <w:sz w:val="24"/>
          <w:szCs w:val="24"/>
        </w:rPr>
      </w:pPr>
      <w:r w:rsidRPr="008D51BA">
        <w:rPr>
          <w:sz w:val="24"/>
          <w:szCs w:val="24"/>
        </w:rPr>
        <w:t>Realizar encuentros con la comunidad para presentar información sobre avances y estado de cumplimiento de las metas del plan de acción institucional y la ejecución presupuestal.</w:t>
      </w:r>
    </w:p>
    <w:p w14:paraId="35FC82F9" w14:textId="77777777" w:rsidR="008D51BA" w:rsidRPr="00322F40" w:rsidRDefault="008D51BA" w:rsidP="00322F40">
      <w:pPr>
        <w:tabs>
          <w:tab w:val="left" w:pos="840"/>
        </w:tabs>
        <w:spacing w:line="242" w:lineRule="auto"/>
        <w:ind w:right="130"/>
        <w:jc w:val="both"/>
        <w:rPr>
          <w:sz w:val="24"/>
          <w:szCs w:val="24"/>
        </w:rPr>
      </w:pPr>
    </w:p>
    <w:p w14:paraId="6A63C007" w14:textId="26F98A00" w:rsidR="00D71B88" w:rsidRPr="008D51BA" w:rsidRDefault="00551AF7" w:rsidP="008D51BA">
      <w:pPr>
        <w:pStyle w:val="Prrafodelista"/>
        <w:numPr>
          <w:ilvl w:val="0"/>
          <w:numId w:val="2"/>
        </w:numPr>
        <w:tabs>
          <w:tab w:val="left" w:pos="840"/>
        </w:tabs>
        <w:spacing w:line="242" w:lineRule="auto"/>
        <w:ind w:right="130"/>
        <w:jc w:val="both"/>
        <w:rPr>
          <w:sz w:val="24"/>
          <w:szCs w:val="24"/>
        </w:rPr>
      </w:pPr>
      <w:r w:rsidRPr="008D51BA">
        <w:rPr>
          <w:sz w:val="24"/>
          <w:szCs w:val="24"/>
        </w:rPr>
        <w:t>Realizar Jornadas de Sensibilización con los funcionarios sobre la importancia de la Gestión transparente y la rendición de cuentas.</w:t>
      </w:r>
    </w:p>
    <w:p w14:paraId="0FCABDD6" w14:textId="77777777" w:rsidR="00D71B88" w:rsidRPr="009C11F0" w:rsidRDefault="00D71B88">
      <w:pPr>
        <w:pStyle w:val="Textoindependiente"/>
        <w:spacing w:before="2"/>
      </w:pPr>
    </w:p>
    <w:p w14:paraId="6FE186CB" w14:textId="69E3DDBD" w:rsidR="00D71B88" w:rsidRPr="008D51BA" w:rsidRDefault="00551AF7">
      <w:pPr>
        <w:pStyle w:val="Prrafodelista"/>
        <w:numPr>
          <w:ilvl w:val="0"/>
          <w:numId w:val="1"/>
        </w:numPr>
        <w:tabs>
          <w:tab w:val="left" w:pos="840"/>
        </w:tabs>
        <w:ind w:hanging="361"/>
        <w:rPr>
          <w:sz w:val="24"/>
          <w:u w:val="single"/>
        </w:rPr>
      </w:pPr>
      <w:r w:rsidRPr="008D51BA">
        <w:rPr>
          <w:sz w:val="24"/>
          <w:u w:val="single"/>
        </w:rPr>
        <w:t>Meta</w:t>
      </w:r>
    </w:p>
    <w:p w14:paraId="39FD0199" w14:textId="77777777" w:rsidR="00D71B88" w:rsidRDefault="00D71B88">
      <w:pPr>
        <w:pStyle w:val="Textoindependiente"/>
        <w:spacing w:before="1"/>
      </w:pPr>
    </w:p>
    <w:p w14:paraId="3A331B21" w14:textId="3E6A7059" w:rsidR="00D71B88" w:rsidRDefault="00551AF7" w:rsidP="008E52AE">
      <w:pPr>
        <w:pStyle w:val="Textoindependiente"/>
        <w:ind w:left="478" w:right="118"/>
        <w:jc w:val="both"/>
      </w:pPr>
      <w:r>
        <w:t xml:space="preserve">Contar mínimo con la asistencia de </w:t>
      </w:r>
      <w:r w:rsidR="008934C8">
        <w:t>1</w:t>
      </w:r>
      <w:r w:rsidR="00443EC0">
        <w:t>0</w:t>
      </w:r>
      <w:r>
        <w:t>0 representantes de diversos grupos de interés</w:t>
      </w:r>
      <w:r>
        <w:rPr>
          <w:spacing w:val="1"/>
        </w:rPr>
        <w:t xml:space="preserve"> </w:t>
      </w:r>
      <w:r>
        <w:t>en los diferentes espacios dispuestos por el instituto para la rendición de cuentas y el</w:t>
      </w:r>
      <w:r>
        <w:rPr>
          <w:spacing w:val="1"/>
        </w:rPr>
        <w:t xml:space="preserve"> </w:t>
      </w:r>
      <w:r>
        <w:t>dialogo</w:t>
      </w:r>
      <w:r>
        <w:rPr>
          <w:spacing w:val="-1"/>
        </w:rPr>
        <w:t xml:space="preserve"> </w:t>
      </w:r>
      <w:r>
        <w:t>en doble</w:t>
      </w:r>
      <w:r>
        <w:rPr>
          <w:spacing w:val="-5"/>
        </w:rPr>
        <w:t xml:space="preserve"> </w:t>
      </w:r>
      <w:r>
        <w:t>vía.</w:t>
      </w:r>
    </w:p>
    <w:p w14:paraId="79C6E9CA" w14:textId="77777777" w:rsidR="00183203" w:rsidRDefault="00183203" w:rsidP="001F15C1">
      <w:pPr>
        <w:pStyle w:val="Textoindependiente"/>
        <w:rPr>
          <w:b/>
          <w:bCs/>
        </w:rPr>
      </w:pPr>
    </w:p>
    <w:p w14:paraId="2858973B" w14:textId="3AA57D5B" w:rsidR="00D71B88" w:rsidRPr="008E52AE" w:rsidRDefault="00551AF7">
      <w:pPr>
        <w:pStyle w:val="Textoindependiente"/>
        <w:ind w:left="119"/>
        <w:rPr>
          <w:b/>
          <w:bCs/>
        </w:rPr>
      </w:pPr>
      <w:r w:rsidRPr="008E52AE">
        <w:rPr>
          <w:b/>
          <w:bCs/>
        </w:rPr>
        <w:t>ACCIONES</w:t>
      </w:r>
      <w:r w:rsidRPr="008E52AE">
        <w:rPr>
          <w:b/>
          <w:bCs/>
          <w:spacing w:val="-4"/>
        </w:rPr>
        <w:t xml:space="preserve"> </w:t>
      </w:r>
      <w:r w:rsidRPr="008E52AE">
        <w:rPr>
          <w:b/>
          <w:bCs/>
        </w:rPr>
        <w:t>DE</w:t>
      </w:r>
      <w:r w:rsidRPr="008E52AE">
        <w:rPr>
          <w:b/>
          <w:bCs/>
          <w:spacing w:val="-4"/>
        </w:rPr>
        <w:t xml:space="preserve"> </w:t>
      </w:r>
      <w:r w:rsidRPr="008E52AE">
        <w:rPr>
          <w:b/>
          <w:bCs/>
        </w:rPr>
        <w:t>INFORMACIÓN</w:t>
      </w:r>
    </w:p>
    <w:p w14:paraId="69AE7890" w14:textId="77777777" w:rsidR="00D71B88" w:rsidRDefault="00D71B88">
      <w:pPr>
        <w:pStyle w:val="Textoindependiente"/>
        <w:spacing w:before="2"/>
      </w:pPr>
    </w:p>
    <w:p w14:paraId="3238E902" w14:textId="7DBD0A83" w:rsidR="008E52AE" w:rsidRPr="008E52AE" w:rsidRDefault="00551AF7" w:rsidP="00443EC0">
      <w:pPr>
        <w:pStyle w:val="Textoindependiente"/>
        <w:ind w:left="119" w:right="120"/>
        <w:jc w:val="both"/>
      </w:pPr>
      <w:r>
        <w:t>Dando cumplimiento a la ley 1712 del 06 de marzo de 2014 la cual tiene por objeto</w:t>
      </w:r>
      <w:r>
        <w:rPr>
          <w:spacing w:val="1"/>
        </w:rPr>
        <w:t xml:space="preserve"> </w:t>
      </w:r>
      <w:r>
        <w:t>“regular el derecho de acceso a la información pública, los procedimientos para el</w:t>
      </w:r>
      <w:r>
        <w:rPr>
          <w:spacing w:val="1"/>
        </w:rPr>
        <w:t xml:space="preserve"> </w:t>
      </w:r>
      <w:r>
        <w:t>ejercicio y garantía del derecho y las excepciones a la publicidad de información” y en</w:t>
      </w:r>
      <w:r>
        <w:rPr>
          <w:spacing w:val="1"/>
        </w:rPr>
        <w:t xml:space="preserve"> </w:t>
      </w:r>
      <w:r>
        <w:t>concordancia con las políticas de la Alcaldía de Bucaramanga, el Instituto Municipal de</w:t>
      </w:r>
      <w:r>
        <w:rPr>
          <w:spacing w:val="-50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Fomento</w:t>
      </w:r>
      <w:r>
        <w:rPr>
          <w:spacing w:val="1"/>
        </w:rPr>
        <w:t xml:space="preserve"> </w:t>
      </w:r>
      <w:r>
        <w:t>Empresaria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Bucaramanga</w:t>
      </w:r>
      <w:r>
        <w:rPr>
          <w:spacing w:val="1"/>
        </w:rPr>
        <w:t xml:space="preserve"> </w:t>
      </w:r>
      <w:r>
        <w:t>implementará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herramientas para difundir los resultados obtenidos durante el primer semestre de</w:t>
      </w:r>
      <w:r>
        <w:rPr>
          <w:spacing w:val="1"/>
        </w:rPr>
        <w:t xml:space="preserve"> </w:t>
      </w:r>
      <w:r>
        <w:t>202</w:t>
      </w:r>
      <w:r w:rsidR="003E60EB">
        <w:t>3</w:t>
      </w:r>
      <w:r>
        <w:rPr>
          <w:spacing w:val="-1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través</w:t>
      </w:r>
      <w:r>
        <w:rPr>
          <w:spacing w:val="-4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</w:t>
      </w:r>
      <w:r w:rsidR="00C22AF9">
        <w:t>a página web institucional</w:t>
      </w:r>
      <w:r>
        <w:t>:</w:t>
      </w:r>
    </w:p>
    <w:p w14:paraId="2875B710" w14:textId="77777777" w:rsidR="008E52AE" w:rsidRPr="008E52AE" w:rsidRDefault="008E52AE" w:rsidP="008E52AE"/>
    <w:p w14:paraId="467843A4" w14:textId="69BDBAF3" w:rsidR="00D71B88" w:rsidRDefault="008E52AE" w:rsidP="008E52AE">
      <w:pPr>
        <w:tabs>
          <w:tab w:val="left" w:pos="5040"/>
        </w:tabs>
        <w:rPr>
          <w:sz w:val="10"/>
        </w:rPr>
      </w:pPr>
      <w:r>
        <w:rPr>
          <w:sz w:val="24"/>
          <w:szCs w:val="24"/>
        </w:rPr>
        <w:tab/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4"/>
      </w:tblGrid>
      <w:tr w:rsidR="00D71B88" w14:paraId="1F7C7D6B" w14:textId="77777777">
        <w:trPr>
          <w:trHeight w:val="278"/>
        </w:trPr>
        <w:tc>
          <w:tcPr>
            <w:tcW w:w="8834" w:type="dxa"/>
            <w:shd w:val="clear" w:color="auto" w:fill="F4AE83"/>
          </w:tcPr>
          <w:p w14:paraId="0EC7BBCE" w14:textId="77777777" w:rsidR="00D71B88" w:rsidRDefault="00551AF7">
            <w:pPr>
              <w:pStyle w:val="TableParagraph"/>
              <w:spacing w:line="258" w:lineRule="exact"/>
              <w:ind w:left="3908" w:right="3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Acciones</w:t>
            </w:r>
          </w:p>
        </w:tc>
      </w:tr>
      <w:tr w:rsidR="00D71B88" w14:paraId="1E70A260" w14:textId="77777777" w:rsidTr="008D51BA">
        <w:trPr>
          <w:trHeight w:val="371"/>
        </w:trPr>
        <w:tc>
          <w:tcPr>
            <w:tcW w:w="8834" w:type="dxa"/>
            <w:vAlign w:val="center"/>
          </w:tcPr>
          <w:p w14:paraId="05E43277" w14:textId="2134B2D3" w:rsidR="00D71B88" w:rsidRDefault="00551AF7" w:rsidP="008E52A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Publicación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gestión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trimestral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enviado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Concejo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Municipal.</w:t>
            </w:r>
          </w:p>
        </w:tc>
      </w:tr>
      <w:tr w:rsidR="00D71B88" w14:paraId="665551D2" w14:textId="77777777" w:rsidTr="008D51BA">
        <w:trPr>
          <w:trHeight w:val="405"/>
        </w:trPr>
        <w:tc>
          <w:tcPr>
            <w:tcW w:w="8834" w:type="dxa"/>
            <w:vAlign w:val="center"/>
          </w:tcPr>
          <w:p w14:paraId="6211F79E" w14:textId="67D847BE" w:rsidR="00D71B88" w:rsidRDefault="00551AF7" w:rsidP="008E52A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Informe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contratación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pública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junio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E60EB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</w:tr>
      <w:tr w:rsidR="00D71B88" w14:paraId="5665A106" w14:textId="77777777" w:rsidTr="008E52AE">
        <w:trPr>
          <w:trHeight w:val="568"/>
        </w:trPr>
        <w:tc>
          <w:tcPr>
            <w:tcW w:w="8834" w:type="dxa"/>
            <w:vAlign w:val="center"/>
          </w:tcPr>
          <w:p w14:paraId="7230D4EE" w14:textId="4DA80A24" w:rsidR="00D71B88" w:rsidRDefault="00551AF7" w:rsidP="008E52AE">
            <w:pPr>
              <w:pStyle w:val="TableParagraph"/>
              <w:spacing w:line="280" w:lineRule="exact"/>
              <w:ind w:right="-13"/>
              <w:rPr>
                <w:sz w:val="24"/>
              </w:rPr>
            </w:pPr>
            <w:r>
              <w:rPr>
                <w:sz w:val="24"/>
              </w:rPr>
              <w:t>Publicación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cumplimiento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acción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institucional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corte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junio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E60EB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</w:tr>
      <w:tr w:rsidR="00D71B88" w14:paraId="7A67CA1E" w14:textId="77777777" w:rsidTr="008D51BA">
        <w:trPr>
          <w:trHeight w:val="418"/>
        </w:trPr>
        <w:tc>
          <w:tcPr>
            <w:tcW w:w="8834" w:type="dxa"/>
            <w:vAlign w:val="center"/>
          </w:tcPr>
          <w:p w14:paraId="13DF590B" w14:textId="77777777" w:rsidR="00D71B88" w:rsidRDefault="00551AF7" w:rsidP="008E52A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Publicación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Estrategia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rendición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cuentas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página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institucional.</w:t>
            </w:r>
          </w:p>
        </w:tc>
      </w:tr>
    </w:tbl>
    <w:p w14:paraId="4D5B1B95" w14:textId="3B3E0D61" w:rsidR="001F15C1" w:rsidRDefault="001F15C1">
      <w:pPr>
        <w:pStyle w:val="Textoindependiente"/>
        <w:spacing w:before="4"/>
        <w:rPr>
          <w:sz w:val="19"/>
        </w:rPr>
      </w:pPr>
    </w:p>
    <w:p w14:paraId="56940B71" w14:textId="77777777" w:rsidR="001F15C1" w:rsidRDefault="001F15C1">
      <w:pPr>
        <w:pStyle w:val="Textoindependiente"/>
        <w:spacing w:before="4"/>
        <w:rPr>
          <w:sz w:val="19"/>
        </w:rPr>
      </w:pPr>
    </w:p>
    <w:p w14:paraId="753FA6BA" w14:textId="39885836" w:rsidR="00D71B88" w:rsidRDefault="00551AF7">
      <w:pPr>
        <w:pStyle w:val="Ttulo1"/>
      </w:pPr>
      <w:r>
        <w:t>ACCIONES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PROMOVER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</w:t>
      </w:r>
      <w:r w:rsidR="008D51BA">
        <w:t>Á</w:t>
      </w:r>
      <w:r>
        <w:t>LOGO</w:t>
      </w:r>
    </w:p>
    <w:p w14:paraId="25EC277B" w14:textId="77777777" w:rsidR="00D71B88" w:rsidRDefault="00D71B88">
      <w:pPr>
        <w:pStyle w:val="Textoindependiente"/>
        <w:spacing w:before="4"/>
        <w:rPr>
          <w:b/>
        </w:rPr>
      </w:pPr>
    </w:p>
    <w:p w14:paraId="6FB3618A" w14:textId="1FE9A44A" w:rsidR="00D71B88" w:rsidRDefault="00551AF7">
      <w:pPr>
        <w:pStyle w:val="Textoindependiente"/>
        <w:ind w:left="119" w:right="124"/>
        <w:jc w:val="both"/>
      </w:pPr>
      <w:r>
        <w:t>Con el propósito de fortalecer el di</w:t>
      </w:r>
      <w:r w:rsidR="008D51BA">
        <w:t>á</w:t>
      </w:r>
      <w:r>
        <w:t>logo permanente y en doble vía con la comunidad,</w:t>
      </w:r>
      <w:r>
        <w:rPr>
          <w:spacing w:val="1"/>
        </w:rPr>
        <w:t xml:space="preserve"> </w:t>
      </w:r>
      <w:r>
        <w:t xml:space="preserve">a </w:t>
      </w:r>
      <w:r w:rsidR="009C11F0">
        <w:t>continuación,</w:t>
      </w:r>
      <w:r>
        <w:t xml:space="preserve"> se describen las acciones que permitirán mejorar los atributos de la</w:t>
      </w:r>
      <w:r>
        <w:rPr>
          <w:spacing w:val="1"/>
        </w:rPr>
        <w:t xml:space="preserve"> </w:t>
      </w:r>
      <w:r>
        <w:t>información presentada, optimizar el uso de los canales de comunicación y conocer la</w:t>
      </w:r>
      <w:r>
        <w:rPr>
          <w:spacing w:val="1"/>
        </w:rPr>
        <w:t xml:space="preserve"> </w:t>
      </w:r>
      <w:r>
        <w:t>retroalimentación</w:t>
      </w:r>
      <w:r>
        <w:rPr>
          <w:spacing w:val="-2"/>
        </w:rPr>
        <w:t xml:space="preserve"> </w:t>
      </w:r>
      <w:r>
        <w:t>del ejercicio de rendición de cuentas: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4"/>
      </w:tblGrid>
      <w:tr w:rsidR="00D71B88" w14:paraId="1EDBBC4C" w14:textId="77777777">
        <w:trPr>
          <w:trHeight w:val="282"/>
        </w:trPr>
        <w:tc>
          <w:tcPr>
            <w:tcW w:w="8834" w:type="dxa"/>
            <w:shd w:val="clear" w:color="auto" w:fill="F4AE83"/>
          </w:tcPr>
          <w:p w14:paraId="72FAE979" w14:textId="77777777" w:rsidR="00D71B88" w:rsidRDefault="00551AF7">
            <w:pPr>
              <w:pStyle w:val="TableParagraph"/>
              <w:spacing w:line="263" w:lineRule="exact"/>
              <w:ind w:left="3908" w:right="3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Acciones</w:t>
            </w:r>
          </w:p>
        </w:tc>
      </w:tr>
      <w:tr w:rsidR="00D71B88" w14:paraId="4127F6A9" w14:textId="77777777">
        <w:trPr>
          <w:trHeight w:val="561"/>
        </w:trPr>
        <w:tc>
          <w:tcPr>
            <w:tcW w:w="8834" w:type="dxa"/>
          </w:tcPr>
          <w:p w14:paraId="6ED37477" w14:textId="67FC97F8" w:rsidR="00D71B88" w:rsidRPr="00C22AF9" w:rsidRDefault="00551AF7" w:rsidP="00C22AF9">
            <w:pPr>
              <w:pStyle w:val="TableParagraph"/>
              <w:spacing w:line="280" w:lineRule="exact"/>
              <w:jc w:val="both"/>
              <w:rPr>
                <w:color w:val="FF0000"/>
                <w:sz w:val="24"/>
              </w:rPr>
            </w:pPr>
            <w:r w:rsidRPr="00C22AF9">
              <w:rPr>
                <w:sz w:val="24"/>
              </w:rPr>
              <w:t>Realización</w:t>
            </w:r>
            <w:r w:rsidRPr="00C22AF9">
              <w:rPr>
                <w:spacing w:val="35"/>
                <w:sz w:val="24"/>
              </w:rPr>
              <w:t xml:space="preserve"> </w:t>
            </w:r>
            <w:r w:rsidR="00796B25" w:rsidRPr="00C22AF9">
              <w:rPr>
                <w:sz w:val="24"/>
              </w:rPr>
              <w:t xml:space="preserve">un </w:t>
            </w:r>
            <w:bookmarkStart w:id="0" w:name="_Hlk140588394"/>
            <w:r w:rsidR="00796B25" w:rsidRPr="00C22AF9">
              <w:rPr>
                <w:sz w:val="24"/>
              </w:rPr>
              <w:t>Encuentro con la Comunidad para rendir cuentas de avances y resultados de las metas misionales IMEBU</w:t>
            </w:r>
            <w:bookmarkEnd w:id="0"/>
          </w:p>
        </w:tc>
      </w:tr>
      <w:tr w:rsidR="00D71B88" w14:paraId="5607C9D0" w14:textId="77777777">
        <w:trPr>
          <w:trHeight w:val="517"/>
        </w:trPr>
        <w:tc>
          <w:tcPr>
            <w:tcW w:w="8834" w:type="dxa"/>
          </w:tcPr>
          <w:p w14:paraId="352E8DEF" w14:textId="52DDC744" w:rsidR="00D71B88" w:rsidRDefault="00551AF7">
            <w:pPr>
              <w:pStyle w:val="TableParagraph"/>
              <w:spacing w:line="256" w:lineRule="exact"/>
              <w:ind w:right="-13"/>
              <w:rPr>
                <w:sz w:val="24"/>
              </w:rPr>
            </w:pPr>
            <w:r w:rsidRPr="00322F40">
              <w:rPr>
                <w:sz w:val="24"/>
              </w:rPr>
              <w:t>Audiencia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Pública</w:t>
            </w:r>
            <w:r w:rsidRPr="00322F40">
              <w:rPr>
                <w:spacing w:val="9"/>
                <w:sz w:val="24"/>
              </w:rPr>
              <w:t xml:space="preserve"> </w:t>
            </w:r>
            <w:r w:rsidRPr="00322F40">
              <w:rPr>
                <w:sz w:val="24"/>
              </w:rPr>
              <w:t>de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rendición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de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cuentas</w:t>
            </w:r>
            <w:r w:rsidRPr="00322F40">
              <w:rPr>
                <w:spacing w:val="13"/>
                <w:sz w:val="24"/>
              </w:rPr>
              <w:t xml:space="preserve"> </w:t>
            </w:r>
            <w:r w:rsidRPr="00322F40">
              <w:rPr>
                <w:sz w:val="24"/>
              </w:rPr>
              <w:t>con</w:t>
            </w:r>
            <w:r w:rsidRPr="00322F40">
              <w:rPr>
                <w:spacing w:val="9"/>
                <w:sz w:val="24"/>
              </w:rPr>
              <w:t xml:space="preserve"> </w:t>
            </w:r>
            <w:r w:rsidRPr="00322F40">
              <w:rPr>
                <w:sz w:val="24"/>
              </w:rPr>
              <w:t>corte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a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30</w:t>
            </w:r>
            <w:r w:rsidRPr="00322F40">
              <w:rPr>
                <w:spacing w:val="11"/>
                <w:sz w:val="24"/>
              </w:rPr>
              <w:t xml:space="preserve"> </w:t>
            </w:r>
            <w:r w:rsidRPr="00322F40">
              <w:rPr>
                <w:sz w:val="24"/>
              </w:rPr>
              <w:t>de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junio</w:t>
            </w:r>
            <w:r w:rsidRPr="00322F40">
              <w:rPr>
                <w:spacing w:val="10"/>
                <w:sz w:val="24"/>
              </w:rPr>
              <w:t xml:space="preserve"> </w:t>
            </w:r>
            <w:r w:rsidRPr="00322F40">
              <w:rPr>
                <w:sz w:val="24"/>
              </w:rPr>
              <w:t>de</w:t>
            </w:r>
            <w:r w:rsidRPr="00322F40">
              <w:rPr>
                <w:spacing w:val="12"/>
                <w:sz w:val="24"/>
              </w:rPr>
              <w:t xml:space="preserve"> </w:t>
            </w:r>
            <w:r w:rsidRPr="00322F40">
              <w:rPr>
                <w:sz w:val="24"/>
              </w:rPr>
              <w:t>202</w:t>
            </w:r>
            <w:r w:rsidR="003E60EB" w:rsidRPr="00322F40">
              <w:rPr>
                <w:sz w:val="24"/>
              </w:rPr>
              <w:t>3</w:t>
            </w:r>
            <w:r w:rsidR="00443EC0">
              <w:rPr>
                <w:sz w:val="24"/>
              </w:rPr>
              <w:t>.</w:t>
            </w:r>
          </w:p>
        </w:tc>
      </w:tr>
    </w:tbl>
    <w:p w14:paraId="03D60F0D" w14:textId="77777777" w:rsidR="00D71B88" w:rsidRDefault="00D71B88">
      <w:pPr>
        <w:pStyle w:val="Textoindependiente"/>
        <w:spacing w:before="4"/>
      </w:pPr>
    </w:p>
    <w:p w14:paraId="460C1B12" w14:textId="77777777" w:rsidR="00D71B88" w:rsidRDefault="00551AF7">
      <w:pPr>
        <w:pStyle w:val="Ttulo1"/>
        <w:spacing w:before="0"/>
      </w:pPr>
      <w:r>
        <w:t>ACCIONES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INCENTIVOS</w:t>
      </w:r>
    </w:p>
    <w:p w14:paraId="597767F7" w14:textId="77777777" w:rsidR="00D71B88" w:rsidRDefault="00D71B88">
      <w:pPr>
        <w:pStyle w:val="Textoindependiente"/>
        <w:spacing w:before="11"/>
        <w:rPr>
          <w:b/>
          <w:sz w:val="23"/>
        </w:rPr>
      </w:pPr>
    </w:p>
    <w:p w14:paraId="54DC542F" w14:textId="77777777" w:rsidR="00D71B88" w:rsidRDefault="00551AF7">
      <w:pPr>
        <w:pStyle w:val="Textoindependiente"/>
        <w:ind w:left="119" w:right="118"/>
        <w:jc w:val="both"/>
      </w:pPr>
      <w:r>
        <w:t>Las</w:t>
      </w:r>
      <w:r>
        <w:rPr>
          <w:spacing w:val="-5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acciones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desarrollarán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propósito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incentivar</w:t>
      </w:r>
      <w:r>
        <w:rPr>
          <w:spacing w:val="-6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servidores</w:t>
      </w:r>
      <w:r>
        <w:rPr>
          <w:spacing w:val="-50"/>
        </w:rPr>
        <w:t xml:space="preserve"> </w:t>
      </w:r>
      <w:r>
        <w:rPr>
          <w:spacing w:val="-1"/>
        </w:rPr>
        <w:t>públicos y a la</w:t>
      </w:r>
      <w:r>
        <w:rPr>
          <w:spacing w:val="2"/>
        </w:rPr>
        <w:t xml:space="preserve"> </w:t>
      </w:r>
      <w:r>
        <w:rPr>
          <w:spacing w:val="-1"/>
        </w:rPr>
        <w:t>ciudadanía</w:t>
      </w:r>
      <w:r>
        <w:t xml:space="preserve"> </w:t>
      </w:r>
      <w:r>
        <w:rPr>
          <w:spacing w:val="-1"/>
        </w:rPr>
        <w:t>a participar</w:t>
      </w:r>
      <w:r>
        <w:t xml:space="preserve"> en el</w:t>
      </w:r>
      <w:r>
        <w:rPr>
          <w:spacing w:val="-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 rendición de</w:t>
      </w:r>
      <w:r>
        <w:rPr>
          <w:spacing w:val="-19"/>
        </w:rPr>
        <w:t xml:space="preserve"> </w:t>
      </w:r>
      <w:r>
        <w:t>cuentas:</w:t>
      </w:r>
    </w:p>
    <w:p w14:paraId="239666AB" w14:textId="77777777" w:rsidR="00D71B88" w:rsidRDefault="00D71B88">
      <w:pPr>
        <w:pStyle w:val="Textoindependiente"/>
        <w:spacing w:before="10"/>
        <w:rPr>
          <w:sz w:val="2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4"/>
      </w:tblGrid>
      <w:tr w:rsidR="00D71B88" w14:paraId="3EB745E2" w14:textId="77777777">
        <w:trPr>
          <w:trHeight w:val="282"/>
        </w:trPr>
        <w:tc>
          <w:tcPr>
            <w:tcW w:w="8834" w:type="dxa"/>
            <w:shd w:val="clear" w:color="auto" w:fill="6EAC46"/>
          </w:tcPr>
          <w:p w14:paraId="5BED6E8F" w14:textId="77777777" w:rsidR="00D71B88" w:rsidRDefault="00551AF7">
            <w:pPr>
              <w:pStyle w:val="TableParagraph"/>
              <w:spacing w:line="263" w:lineRule="exact"/>
              <w:ind w:left="3908" w:right="3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Acciones</w:t>
            </w:r>
          </w:p>
        </w:tc>
      </w:tr>
      <w:tr w:rsidR="00D71B88" w14:paraId="6DBCDEAA" w14:textId="77777777">
        <w:trPr>
          <w:trHeight w:val="566"/>
        </w:trPr>
        <w:tc>
          <w:tcPr>
            <w:tcW w:w="8834" w:type="dxa"/>
          </w:tcPr>
          <w:p w14:paraId="1800B217" w14:textId="77777777" w:rsidR="00D71B88" w:rsidRDefault="00551AF7">
            <w:pPr>
              <w:pStyle w:val="TableParagraph"/>
              <w:spacing w:line="278" w:lineRule="exact"/>
              <w:ind w:right="-13"/>
              <w:rPr>
                <w:sz w:val="24"/>
              </w:rPr>
            </w:pPr>
            <w:r>
              <w:rPr>
                <w:sz w:val="24"/>
              </w:rPr>
              <w:t>Jornadas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Sensibilización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funcionarios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sobre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importancia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Gestión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transparente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 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rendición de cuentas.</w:t>
            </w:r>
          </w:p>
        </w:tc>
      </w:tr>
      <w:tr w:rsidR="00D80FDC" w14:paraId="35D4DB57" w14:textId="77777777">
        <w:trPr>
          <w:trHeight w:val="566"/>
        </w:trPr>
        <w:tc>
          <w:tcPr>
            <w:tcW w:w="8834" w:type="dxa"/>
          </w:tcPr>
          <w:p w14:paraId="5CD6C1C7" w14:textId="754F364D" w:rsidR="00D80FDC" w:rsidRDefault="00796B25">
            <w:pPr>
              <w:pStyle w:val="TableParagraph"/>
              <w:spacing w:line="278" w:lineRule="exact"/>
              <w:ind w:right="-13"/>
              <w:rPr>
                <w:sz w:val="24"/>
              </w:rPr>
            </w:pPr>
            <w:r>
              <w:rPr>
                <w:sz w:val="24"/>
              </w:rPr>
              <w:t>Conferencia con Coach Motivacional dirigida a los participantes de la primera Audiencia de rendición de Cuentas IMEBU</w:t>
            </w:r>
          </w:p>
        </w:tc>
      </w:tr>
    </w:tbl>
    <w:p w14:paraId="781900F7" w14:textId="77777777" w:rsidR="00D71B88" w:rsidRDefault="00D71B88">
      <w:pPr>
        <w:pStyle w:val="Textoindependiente"/>
        <w:rPr>
          <w:sz w:val="28"/>
        </w:rPr>
      </w:pPr>
    </w:p>
    <w:p w14:paraId="7246FF0F" w14:textId="77777777" w:rsidR="00D71B88" w:rsidRDefault="00551AF7">
      <w:pPr>
        <w:pStyle w:val="Ttulo1"/>
        <w:spacing w:before="240"/>
      </w:pPr>
      <w:r>
        <w:t>EVALUACIÓN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SEGUIMIENTO</w:t>
      </w:r>
    </w:p>
    <w:p w14:paraId="28B3E20E" w14:textId="1C799266" w:rsidR="00D71B88" w:rsidRDefault="00297642">
      <w:pPr>
        <w:pStyle w:val="Textoindependiente"/>
        <w:spacing w:before="9"/>
        <w:rPr>
          <w:b/>
          <w:sz w:val="23"/>
        </w:rPr>
      </w:pPr>
      <w:r>
        <w:rPr>
          <w:b/>
          <w:sz w:val="23"/>
        </w:rPr>
        <w:tab/>
      </w:r>
    </w:p>
    <w:p w14:paraId="17F3F374" w14:textId="17CE128D" w:rsidR="00D71B88" w:rsidRDefault="00551AF7">
      <w:pPr>
        <w:pStyle w:val="Textoindependiente"/>
        <w:ind w:left="119" w:right="119"/>
        <w:jc w:val="both"/>
      </w:pPr>
      <w:r>
        <w:t>Como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rendición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implementará la encuesta de satisfacción, a través de la cual se medirá la satisfacción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asistentes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determinarán</w:t>
      </w:r>
      <w:r>
        <w:rPr>
          <w:spacing w:val="1"/>
        </w:rPr>
        <w:t xml:space="preserve"> </w:t>
      </w:r>
      <w:r>
        <w:t>oportunidades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mejora.</w:t>
      </w:r>
      <w:r>
        <w:rPr>
          <w:spacing w:val="-50"/>
        </w:rPr>
        <w:t xml:space="preserve"> </w:t>
      </w:r>
    </w:p>
    <w:p w14:paraId="04CF5DBF" w14:textId="77777777" w:rsidR="00D71B88" w:rsidRDefault="00D71B88" w:rsidP="00297642">
      <w:pPr>
        <w:pStyle w:val="Textoindependiente"/>
        <w:spacing w:before="4"/>
        <w:ind w:left="720" w:hanging="720"/>
      </w:pPr>
    </w:p>
    <w:p w14:paraId="224C0922" w14:textId="407DEDFD" w:rsidR="00D71B88" w:rsidRDefault="00551AF7">
      <w:pPr>
        <w:pStyle w:val="Textoindependiente"/>
        <w:ind w:left="119" w:right="113"/>
        <w:jc w:val="both"/>
      </w:pPr>
      <w:r>
        <w:t>La</w:t>
      </w:r>
      <w:r>
        <w:rPr>
          <w:spacing w:val="-5"/>
        </w:rPr>
        <w:t xml:space="preserve"> </w:t>
      </w:r>
      <w:r>
        <w:t>Evaluación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seguimiento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Estrategia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Rendición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8D51BA">
        <w:t>C</w:t>
      </w:r>
      <w:r>
        <w:t>uentas</w:t>
      </w:r>
      <w:r>
        <w:rPr>
          <w:spacing w:val="-2"/>
        </w:rPr>
        <w:t xml:space="preserve"> </w:t>
      </w:r>
      <w:r>
        <w:t>estará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cargo de</w:t>
      </w:r>
      <w:r>
        <w:rPr>
          <w:spacing w:val="-50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oficina de control interno.</w:t>
      </w:r>
    </w:p>
    <w:sectPr w:rsidR="00D71B88" w:rsidSect="000072D8">
      <w:headerReference w:type="default" r:id="rId8"/>
      <w:footerReference w:type="default" r:id="rId9"/>
      <w:pgSz w:w="12240" w:h="18720" w:code="14"/>
      <w:pgMar w:top="1560" w:right="1580" w:bottom="1260" w:left="1580" w:header="531" w:footer="106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A020F" w14:textId="77777777" w:rsidR="00C447AF" w:rsidRDefault="00C447AF">
      <w:r>
        <w:separator/>
      </w:r>
    </w:p>
  </w:endnote>
  <w:endnote w:type="continuationSeparator" w:id="0">
    <w:p w14:paraId="5593DA29" w14:textId="77777777" w:rsidR="00C447AF" w:rsidRDefault="00C44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3770088"/>
      <w:docPartObj>
        <w:docPartGallery w:val="Page Numbers (Bottom of Page)"/>
        <w:docPartUnique/>
      </w:docPartObj>
    </w:sdtPr>
    <w:sdtContent>
      <w:p w14:paraId="122D8FC9" w14:textId="2133612D" w:rsidR="001F15C1" w:rsidRDefault="001F15C1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A29">
          <w:rPr>
            <w:noProof/>
          </w:rPr>
          <w:t>1</w:t>
        </w:r>
        <w:r>
          <w:fldChar w:fldCharType="end"/>
        </w:r>
      </w:p>
    </w:sdtContent>
  </w:sdt>
  <w:p w14:paraId="46254C39" w14:textId="4350A4BE" w:rsidR="00D71B88" w:rsidRDefault="00D71B88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0F8E6" w14:textId="77777777" w:rsidR="00C447AF" w:rsidRDefault="00C447AF">
      <w:r>
        <w:separator/>
      </w:r>
    </w:p>
  </w:footnote>
  <w:footnote w:type="continuationSeparator" w:id="0">
    <w:p w14:paraId="7DC78F88" w14:textId="77777777" w:rsidR="00C447AF" w:rsidRDefault="00C447AF">
      <w:r>
        <w:continuationSeparator/>
      </w:r>
    </w:p>
  </w:footnote>
  <w:footnote w:id="1">
    <w:p w14:paraId="7621173C" w14:textId="12576595" w:rsidR="001F15C1" w:rsidRDefault="001F15C1" w:rsidP="001F15C1">
      <w:pPr>
        <w:ind w:left="119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Para</w:t>
      </w:r>
      <w:r>
        <w:rPr>
          <w:spacing w:val="36"/>
          <w:sz w:val="20"/>
        </w:rPr>
        <w:t xml:space="preserve"> </w:t>
      </w:r>
      <w:r>
        <w:rPr>
          <w:sz w:val="20"/>
        </w:rPr>
        <w:t>más información</w:t>
      </w:r>
      <w:r>
        <w:rPr>
          <w:spacing w:val="36"/>
          <w:sz w:val="20"/>
        </w:rPr>
        <w:t xml:space="preserve"> </w:t>
      </w:r>
      <w:r>
        <w:rPr>
          <w:sz w:val="20"/>
        </w:rPr>
        <w:t>consultar</w:t>
      </w:r>
      <w:r>
        <w:rPr>
          <w:spacing w:val="35"/>
          <w:sz w:val="20"/>
        </w:rPr>
        <w:t xml:space="preserve"> </w:t>
      </w:r>
      <w:r>
        <w:rPr>
          <w:sz w:val="20"/>
        </w:rPr>
        <w:t>en:</w:t>
      </w:r>
      <w:r>
        <w:rPr>
          <w:spacing w:val="39"/>
          <w:sz w:val="20"/>
        </w:rPr>
        <w:t xml:space="preserve"> </w:t>
      </w:r>
      <w:hyperlink r:id="rId1">
        <w:r>
          <w:rPr>
            <w:sz w:val="20"/>
          </w:rPr>
          <w:t>http://www.funcionpublica.gov.co/web/murc/nivel-</w:t>
        </w:r>
      </w:hyperlink>
      <w:r>
        <w:rPr>
          <w:sz w:val="20"/>
        </w:rPr>
        <w:t>consolidado</w:t>
      </w:r>
    </w:p>
    <w:p w14:paraId="0C930DFF" w14:textId="6E855793" w:rsidR="001F15C1" w:rsidRPr="001F15C1" w:rsidRDefault="001F15C1">
      <w:pPr>
        <w:pStyle w:val="Textonotapie"/>
        <w:rPr>
          <w:lang w:val="es-CO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093F2" w14:textId="1DF5579F" w:rsidR="00D71B88" w:rsidRDefault="009F6D03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w:drawing>
        <wp:anchor distT="0" distB="0" distL="0" distR="0" simplePos="0" relativeHeight="251656704" behindDoc="0" locked="0" layoutInCell="1" allowOverlap="1" wp14:anchorId="0BBF33AE" wp14:editId="370DD6D3">
          <wp:simplePos x="0" y="0"/>
          <wp:positionH relativeFrom="page">
            <wp:posOffset>5184775</wp:posOffset>
          </wp:positionH>
          <wp:positionV relativeFrom="paragraph">
            <wp:posOffset>9525</wp:posOffset>
          </wp:positionV>
          <wp:extent cx="2057400" cy="352425"/>
          <wp:effectExtent l="0" t="0" r="0" b="9525"/>
          <wp:wrapNone/>
          <wp:docPr id="13" name="image1.jpeg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agen que contiene Icono&#10;&#10;Descripción generada automá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7400" cy="352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pict w14:anchorId="30DBD57A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9.05pt;margin-top:45.35pt;width:184.35pt;height:13.7pt;z-index:-251657728;mso-position-horizontal-relative:page;mso-position-vertical-relative:page" filled="f" stroked="f">
          <v:textbox inset="0,0,0,0">
            <w:txbxContent>
              <w:p w14:paraId="27C55384" w14:textId="45865DF6" w:rsidR="00D71B88" w:rsidRDefault="00551AF7">
                <w:pPr>
                  <w:spacing w:before="19"/>
                  <w:ind w:left="20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ESTRATEGIA</w:t>
                </w:r>
                <w:r>
                  <w:rPr>
                    <w:b/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DE</w:t>
                </w:r>
                <w:r>
                  <w:rPr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RENDICI</w:t>
                </w:r>
                <w:r w:rsidR="008D51BA">
                  <w:rPr>
                    <w:b/>
                    <w:i/>
                    <w:sz w:val="20"/>
                  </w:rPr>
                  <w:t>Ó</w:t>
                </w:r>
                <w:r>
                  <w:rPr>
                    <w:b/>
                    <w:i/>
                    <w:sz w:val="20"/>
                  </w:rPr>
                  <w:t>N</w:t>
                </w:r>
                <w:r>
                  <w:rPr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DE</w:t>
                </w:r>
                <w:r>
                  <w:rPr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CUENTAS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25E79"/>
    <w:multiLevelType w:val="hybridMultilevel"/>
    <w:tmpl w:val="5216A8EA"/>
    <w:lvl w:ilvl="0" w:tplc="B866BC56">
      <w:start w:val="1"/>
      <w:numFmt w:val="decimal"/>
      <w:lvlText w:val="%1."/>
      <w:lvlJc w:val="left"/>
      <w:pPr>
        <w:ind w:left="839" w:hanging="360"/>
        <w:jc w:val="left"/>
      </w:pPr>
      <w:rPr>
        <w:rFonts w:ascii="Cambria" w:eastAsia="Cambria" w:hAnsi="Cambria" w:cs="Cambria" w:hint="default"/>
        <w:b/>
        <w:bCs/>
        <w:spacing w:val="-4"/>
        <w:w w:val="100"/>
        <w:sz w:val="24"/>
        <w:szCs w:val="24"/>
        <w:lang w:val="es-ES" w:eastAsia="en-US" w:bidi="ar-SA"/>
      </w:rPr>
    </w:lvl>
    <w:lvl w:ilvl="1" w:tplc="E2D6D9CC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0448ACCE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CD248796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188C0EDC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6040110C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5D6A3076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7DFA56B6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12E64FBA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CFD3268"/>
    <w:multiLevelType w:val="hybridMultilevel"/>
    <w:tmpl w:val="42C01368"/>
    <w:lvl w:ilvl="0" w:tplc="493CEC28">
      <w:numFmt w:val="bullet"/>
      <w:lvlText w:val="-"/>
      <w:lvlJc w:val="left"/>
      <w:pPr>
        <w:ind w:left="472" w:hanging="360"/>
      </w:pPr>
      <w:rPr>
        <w:rFonts w:ascii="Cambria" w:eastAsia="Cambria" w:hAnsi="Cambria" w:cs="Cambria" w:hint="default"/>
      </w:rPr>
    </w:lvl>
    <w:lvl w:ilvl="1" w:tplc="240A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2" w15:restartNumberingAfterBreak="0">
    <w:nsid w:val="4C5A5364"/>
    <w:multiLevelType w:val="hybridMultilevel"/>
    <w:tmpl w:val="B2DAF376"/>
    <w:lvl w:ilvl="0" w:tplc="93C428FA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7883AC0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324AA53A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43FC9EFE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E52456A2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F7A650A8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98EC3570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9402BEDA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2EE68330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num w:numId="1" w16cid:durableId="1396852221">
    <w:abstractNumId w:val="0"/>
  </w:num>
  <w:num w:numId="2" w16cid:durableId="1863668745">
    <w:abstractNumId w:val="2"/>
  </w:num>
  <w:num w:numId="3" w16cid:durableId="1085299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1B88"/>
    <w:rsid w:val="000072D8"/>
    <w:rsid w:val="00100C27"/>
    <w:rsid w:val="00183203"/>
    <w:rsid w:val="001A1F71"/>
    <w:rsid w:val="001F15C1"/>
    <w:rsid w:val="00202503"/>
    <w:rsid w:val="00297642"/>
    <w:rsid w:val="002F28DC"/>
    <w:rsid w:val="00322F40"/>
    <w:rsid w:val="00386B82"/>
    <w:rsid w:val="003C5B4D"/>
    <w:rsid w:val="003E60EB"/>
    <w:rsid w:val="00443EC0"/>
    <w:rsid w:val="00551AF7"/>
    <w:rsid w:val="005C4765"/>
    <w:rsid w:val="00631611"/>
    <w:rsid w:val="00796B25"/>
    <w:rsid w:val="008934C8"/>
    <w:rsid w:val="008D51BA"/>
    <w:rsid w:val="008E52AE"/>
    <w:rsid w:val="009C11F0"/>
    <w:rsid w:val="009D001E"/>
    <w:rsid w:val="009F6D03"/>
    <w:rsid w:val="00AB6900"/>
    <w:rsid w:val="00C12CF4"/>
    <w:rsid w:val="00C15F45"/>
    <w:rsid w:val="00C22AF9"/>
    <w:rsid w:val="00C447AF"/>
    <w:rsid w:val="00C907B8"/>
    <w:rsid w:val="00D71B88"/>
    <w:rsid w:val="00D80FDC"/>
    <w:rsid w:val="00E85A29"/>
    <w:rsid w:val="00E909B5"/>
    <w:rsid w:val="00EC1EB4"/>
    <w:rsid w:val="00FD37C8"/>
    <w:rsid w:val="00FE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0844F"/>
  <w15:docId w15:val="{A2208EDC-55A7-4BD9-8FDD-A7A77378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119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39" w:hanging="361"/>
    </w:pPr>
  </w:style>
  <w:style w:type="paragraph" w:customStyle="1" w:styleId="TableParagraph">
    <w:name w:val="Table Paragraph"/>
    <w:basedOn w:val="Normal"/>
    <w:uiPriority w:val="1"/>
    <w:qFormat/>
    <w:pPr>
      <w:ind w:left="112"/>
    </w:pPr>
  </w:style>
  <w:style w:type="paragraph" w:styleId="Encabezado">
    <w:name w:val="header"/>
    <w:basedOn w:val="Normal"/>
    <w:link w:val="EncabezadoCar"/>
    <w:uiPriority w:val="99"/>
    <w:unhideWhenUsed/>
    <w:rsid w:val="009F6D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F6D03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F6D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F6D03"/>
    <w:rPr>
      <w:rFonts w:ascii="Cambria" w:eastAsia="Cambria" w:hAnsi="Cambria" w:cs="Cambria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F15C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F15C1"/>
    <w:rPr>
      <w:rFonts w:ascii="Cambria" w:eastAsia="Cambria" w:hAnsi="Cambria" w:cs="Cambria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1F15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ncionpublica.gov.co/web/murc/nivel-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0093E-2023-42BF-A4D9-BE0183F84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1044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EMPLEO</dc:creator>
  <cp:lastModifiedBy>HARVY GIOVANNI HERRERA ESTUPINAN</cp:lastModifiedBy>
  <cp:revision>12</cp:revision>
  <cp:lastPrinted>2022-08-10T19:56:00Z</cp:lastPrinted>
  <dcterms:created xsi:type="dcterms:W3CDTF">2022-08-10T20:50:00Z</dcterms:created>
  <dcterms:modified xsi:type="dcterms:W3CDTF">2023-07-19T21:59:00Z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2022-07-05T00:00:00Z</vt:filetime>
  </property>
</Properties>
</file>